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C7" w:rsidRDefault="0006783A" w:rsidP="00771508">
      <w:pPr>
        <w:tabs>
          <w:tab w:val="left" w:pos="1418"/>
        </w:tabs>
        <w:spacing w:after="0"/>
        <w:jc w:val="center"/>
        <w:rPr>
          <w:sz w:val="24"/>
          <w:szCs w:val="24"/>
        </w:rPr>
      </w:pPr>
      <w:r w:rsidRPr="00D46C7D">
        <w:rPr>
          <w:sz w:val="24"/>
          <w:szCs w:val="24"/>
        </w:rPr>
        <w:t>FORMULÁRIO</w:t>
      </w:r>
      <w:r w:rsidR="00771508" w:rsidRPr="00771508">
        <w:rPr>
          <w:sz w:val="24"/>
          <w:szCs w:val="24"/>
        </w:rPr>
        <w:t xml:space="preserve"> PARA </w:t>
      </w:r>
      <w:r w:rsidR="008736C7">
        <w:rPr>
          <w:sz w:val="24"/>
          <w:szCs w:val="24"/>
        </w:rPr>
        <w:t xml:space="preserve">RELATÓRIO </w:t>
      </w:r>
    </w:p>
    <w:p w:rsidR="0006783A" w:rsidRPr="008736C7" w:rsidRDefault="008736C7" w:rsidP="00771508">
      <w:pPr>
        <w:tabs>
          <w:tab w:val="left" w:pos="1418"/>
        </w:tabs>
        <w:spacing w:after="0"/>
        <w:jc w:val="center"/>
        <w:rPr>
          <w:i/>
          <w:sz w:val="20"/>
          <w:szCs w:val="24"/>
        </w:rPr>
      </w:pPr>
      <w:r w:rsidRPr="008736C7">
        <w:rPr>
          <w:i/>
          <w:sz w:val="20"/>
          <w:szCs w:val="24"/>
        </w:rPr>
        <w:t>(apenas para Projeto de Pesquisa/Extensão)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3260"/>
        <w:gridCol w:w="1418"/>
        <w:gridCol w:w="1242"/>
      </w:tblGrid>
      <w:tr w:rsidR="00C3549F" w:rsidRPr="002B0AFF" w:rsidTr="00385E90">
        <w:tc>
          <w:tcPr>
            <w:tcW w:w="10706" w:type="dxa"/>
            <w:gridSpan w:val="4"/>
            <w:shd w:val="clear" w:color="auto" w:fill="FFFFFF"/>
          </w:tcPr>
          <w:p w:rsidR="00C3549F" w:rsidRDefault="00C3549F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1. Número do parecer:</w:t>
            </w:r>
          </w:p>
        </w:tc>
      </w:tr>
      <w:tr w:rsidR="00D3505C" w:rsidRPr="002B0AFF" w:rsidTr="00385E90">
        <w:tc>
          <w:tcPr>
            <w:tcW w:w="10706" w:type="dxa"/>
            <w:gridSpan w:val="4"/>
            <w:shd w:val="clear" w:color="auto" w:fill="FFFFFF"/>
          </w:tcPr>
          <w:p w:rsidR="00D3505C" w:rsidRPr="002B0AFF" w:rsidRDefault="00C3549F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  <w:r w:rsidR="00771508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. </w:t>
            </w:r>
            <w:r w:rsidR="00D3505C"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Titulo </w:t>
            </w:r>
            <w:r w:rsidR="00771508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do projeto</w:t>
            </w:r>
            <w:r w:rsidR="00D3505C"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:</w:t>
            </w:r>
          </w:p>
          <w:p w:rsidR="00D3505C" w:rsidRPr="002B0AFF" w:rsidRDefault="00D3505C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D3505C" w:rsidRPr="002B0AFF" w:rsidTr="00385E90">
        <w:tc>
          <w:tcPr>
            <w:tcW w:w="10706" w:type="dxa"/>
            <w:gridSpan w:val="4"/>
            <w:shd w:val="clear" w:color="auto" w:fill="FFFFFF"/>
          </w:tcPr>
          <w:p w:rsidR="00D3505C" w:rsidRPr="002B0AFF" w:rsidRDefault="00C3549F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  <w:r w:rsidR="00771508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. Pesquisador Responsável</w:t>
            </w:r>
            <w:r w:rsidR="00D3505C"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:</w:t>
            </w:r>
          </w:p>
          <w:p w:rsidR="00D3505C" w:rsidRPr="002B0AFF" w:rsidRDefault="00D3505C" w:rsidP="002A091A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771508" w:rsidRPr="00771508" w:rsidTr="00C3549F">
        <w:tc>
          <w:tcPr>
            <w:tcW w:w="10706" w:type="dxa"/>
            <w:gridSpan w:val="4"/>
            <w:shd w:val="clear" w:color="auto" w:fill="auto"/>
          </w:tcPr>
          <w:p w:rsidR="00771508" w:rsidRPr="00771508" w:rsidRDefault="00C3549F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4. Data do relatório:</w:t>
            </w:r>
          </w:p>
        </w:tc>
      </w:tr>
      <w:tr w:rsidR="00771508" w:rsidRPr="002B0AFF" w:rsidTr="00771508">
        <w:tc>
          <w:tcPr>
            <w:tcW w:w="10706" w:type="dxa"/>
            <w:gridSpan w:val="4"/>
            <w:shd w:val="clear" w:color="auto" w:fill="auto"/>
          </w:tcPr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  <w:tr w:rsidR="00771508" w:rsidRPr="00C3549F" w:rsidTr="00771508">
        <w:tc>
          <w:tcPr>
            <w:tcW w:w="10706" w:type="dxa"/>
            <w:gridSpan w:val="4"/>
            <w:shd w:val="clear" w:color="auto" w:fill="BFBFBF" w:themeFill="background1" w:themeFillShade="BF"/>
          </w:tcPr>
          <w:p w:rsidR="00771508" w:rsidRDefault="00C3549F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5</w:t>
            </w:r>
            <w:r w:rsidR="00771508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.</w:t>
            </w:r>
            <w:r w:rsidR="00771508" w:rsidRPr="00771508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</w:t>
            </w:r>
            <w:r w:rsidRPr="00C3549F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Relacionar publicações dos resultados obtidos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:</w:t>
            </w:r>
          </w:p>
        </w:tc>
      </w:tr>
      <w:tr w:rsidR="00771508" w:rsidRPr="002B0AFF" w:rsidTr="00771508">
        <w:tc>
          <w:tcPr>
            <w:tcW w:w="10706" w:type="dxa"/>
            <w:gridSpan w:val="4"/>
            <w:shd w:val="clear" w:color="auto" w:fill="auto"/>
          </w:tcPr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8736C7" w:rsidRDefault="008736C7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8736C7" w:rsidRDefault="008736C7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8736C7" w:rsidRDefault="008736C7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  <w:tr w:rsidR="008736C7" w:rsidRPr="002B0AFF" w:rsidTr="008736C7">
        <w:tc>
          <w:tcPr>
            <w:tcW w:w="4786" w:type="dxa"/>
            <w:shd w:val="clear" w:color="auto" w:fill="auto"/>
          </w:tcPr>
          <w:p w:rsidR="008736C7" w:rsidRDefault="008736C7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6. O projeto foi executado integralmente?</w:t>
            </w:r>
          </w:p>
        </w:tc>
        <w:tc>
          <w:tcPr>
            <w:tcW w:w="3260" w:type="dxa"/>
            <w:shd w:val="clear" w:color="auto" w:fill="auto"/>
          </w:tcPr>
          <w:p w:rsidR="008736C7" w:rsidRDefault="00491E19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pict>
                <v:roundrect id="_x0000_s1026" style="position:absolute;margin-left:25.95pt;margin-top:1.95pt;width:15.05pt;height:5.9pt;z-index:2516582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8736C7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8736C7" w:rsidRDefault="00491E19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pict>
                <v:roundrect id="_x0000_s1027" style="position:absolute;margin-left:25.7pt;margin-top:1.95pt;width:15.05pt;height:5.9pt;z-index:251659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8736C7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Não</w:t>
            </w:r>
          </w:p>
        </w:tc>
      </w:tr>
      <w:tr w:rsidR="008736C7" w:rsidRPr="002B0AFF" w:rsidTr="008736C7">
        <w:tc>
          <w:tcPr>
            <w:tcW w:w="10706" w:type="dxa"/>
            <w:gridSpan w:val="4"/>
            <w:shd w:val="clear" w:color="auto" w:fill="D9D9D9" w:themeFill="background1" w:themeFillShade="D9"/>
          </w:tcPr>
          <w:p w:rsidR="008736C7" w:rsidRDefault="008736C7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6.1. Caso não tenha sido executado integralmente, explique</w:t>
            </w:r>
            <w:r w:rsidR="0075644F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quais etapas foram concluídas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e justifique o motivo da execução parcial:</w:t>
            </w:r>
          </w:p>
        </w:tc>
      </w:tr>
      <w:tr w:rsidR="0075644F" w:rsidRPr="002B0AFF" w:rsidTr="00771508">
        <w:tc>
          <w:tcPr>
            <w:tcW w:w="10706" w:type="dxa"/>
            <w:gridSpan w:val="4"/>
            <w:shd w:val="clear" w:color="auto" w:fill="auto"/>
          </w:tcPr>
          <w:p w:rsidR="0075644F" w:rsidRDefault="0075644F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Etapas concluídas:</w:t>
            </w:r>
          </w:p>
          <w:p w:rsidR="0075644F" w:rsidRDefault="0075644F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5644F" w:rsidRDefault="0075644F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5644F" w:rsidRDefault="0075644F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  <w:tr w:rsidR="008736C7" w:rsidRPr="002B0AFF" w:rsidTr="00771508">
        <w:tc>
          <w:tcPr>
            <w:tcW w:w="10706" w:type="dxa"/>
            <w:gridSpan w:val="4"/>
            <w:shd w:val="clear" w:color="auto" w:fill="auto"/>
          </w:tcPr>
          <w:p w:rsidR="008736C7" w:rsidRDefault="0075644F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Justitficativa:</w:t>
            </w:r>
          </w:p>
          <w:p w:rsidR="008736C7" w:rsidRDefault="008736C7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8736C7" w:rsidRDefault="008736C7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8736C7" w:rsidRDefault="008736C7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  <w:tr w:rsidR="008736C7" w:rsidRPr="002B0AFF" w:rsidTr="0075644F">
        <w:tc>
          <w:tcPr>
            <w:tcW w:w="8046" w:type="dxa"/>
            <w:gridSpan w:val="2"/>
            <w:shd w:val="clear" w:color="auto" w:fill="auto"/>
          </w:tcPr>
          <w:p w:rsidR="008736C7" w:rsidRDefault="008736C7" w:rsidP="003E158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7. Houve alguma alterção</w:t>
            </w:r>
            <w:r w:rsidR="0075644F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/adequação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na metodologia do projeto original (aprovado pel</w:t>
            </w:r>
            <w:r w:rsidR="003E1588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a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CEUA)?</w:t>
            </w:r>
          </w:p>
        </w:tc>
        <w:tc>
          <w:tcPr>
            <w:tcW w:w="1418" w:type="dxa"/>
            <w:shd w:val="clear" w:color="auto" w:fill="auto"/>
          </w:tcPr>
          <w:p w:rsidR="008736C7" w:rsidRDefault="00491E19" w:rsidP="008736C7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pict>
                <v:roundrect id="_x0000_s1028" style="position:absolute;margin-left:24.7pt;margin-top:1.5pt;width:15.05pt;height:5.9pt;z-index:2516602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8736C7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242" w:type="dxa"/>
            <w:shd w:val="clear" w:color="auto" w:fill="auto"/>
          </w:tcPr>
          <w:p w:rsidR="008736C7" w:rsidRDefault="00491E19" w:rsidP="008736C7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pict>
                <v:roundrect id="_x0000_s1029" style="position:absolute;margin-left:25.55pt;margin-top:1.5pt;width:15.05pt;height:5.9pt;z-index:2516613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8736C7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Não</w:t>
            </w:r>
          </w:p>
        </w:tc>
      </w:tr>
      <w:tr w:rsidR="008736C7" w:rsidRPr="002B0AFF" w:rsidTr="00A57F35">
        <w:tc>
          <w:tcPr>
            <w:tcW w:w="10706" w:type="dxa"/>
            <w:gridSpan w:val="4"/>
            <w:shd w:val="clear" w:color="auto" w:fill="D9D9D9" w:themeFill="background1" w:themeFillShade="D9"/>
          </w:tcPr>
          <w:p w:rsidR="008736C7" w:rsidRDefault="008736C7" w:rsidP="0075644F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7.1. Caso tenha </w:t>
            </w:r>
            <w:r w:rsidR="0075644F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sido alterada/adequada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, explique</w:t>
            </w:r>
            <w:r w:rsidR="0075644F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quais foram as alterações/adequações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e justifique:</w:t>
            </w:r>
          </w:p>
        </w:tc>
      </w:tr>
      <w:tr w:rsidR="008736C7" w:rsidRPr="002B0AFF" w:rsidTr="00771508">
        <w:tc>
          <w:tcPr>
            <w:tcW w:w="10706" w:type="dxa"/>
            <w:gridSpan w:val="4"/>
            <w:shd w:val="clear" w:color="auto" w:fill="auto"/>
          </w:tcPr>
          <w:p w:rsidR="008736C7" w:rsidRDefault="0075644F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Alterações/adequações:</w:t>
            </w:r>
          </w:p>
          <w:p w:rsidR="008736C7" w:rsidRDefault="008736C7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8736C7" w:rsidRDefault="008736C7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8736C7" w:rsidRDefault="008736C7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  <w:tr w:rsidR="008736C7" w:rsidRPr="002B0AFF" w:rsidTr="00771508">
        <w:tc>
          <w:tcPr>
            <w:tcW w:w="10706" w:type="dxa"/>
            <w:gridSpan w:val="4"/>
            <w:shd w:val="clear" w:color="auto" w:fill="auto"/>
          </w:tcPr>
          <w:p w:rsidR="008736C7" w:rsidRDefault="0075644F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Justificativa:</w:t>
            </w:r>
          </w:p>
          <w:p w:rsidR="0075644F" w:rsidRDefault="0075644F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5644F" w:rsidRDefault="0075644F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5644F" w:rsidRDefault="0075644F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  <w:tr w:rsidR="00771508" w:rsidRPr="00771508" w:rsidTr="00771508">
        <w:tc>
          <w:tcPr>
            <w:tcW w:w="10706" w:type="dxa"/>
            <w:gridSpan w:val="4"/>
            <w:shd w:val="clear" w:color="auto" w:fill="auto"/>
          </w:tcPr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 w:rsidRPr="00771508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Declaro estar ciente e de acordo com as informações presentes neste formulário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.</w:t>
            </w: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Local, data.</w:t>
            </w: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71508" w:rsidRDefault="00771508" w:rsidP="00771508">
            <w:pPr>
              <w:spacing w:after="0" w:line="240" w:lineRule="auto"/>
              <w:ind w:left="4962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__________________________________________</w:t>
            </w:r>
          </w:p>
          <w:p w:rsidR="00771508" w:rsidRDefault="00771508" w:rsidP="00771508">
            <w:pPr>
              <w:spacing w:after="0" w:line="240" w:lineRule="auto"/>
              <w:ind w:left="4962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                   Assinatura do pesquisador</w:t>
            </w: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</w:tbl>
    <w:p w:rsidR="00D7374A" w:rsidRDefault="00D7374A"/>
    <w:sectPr w:rsidR="00D7374A" w:rsidSect="0060427C">
      <w:headerReference w:type="default" r:id="rId7"/>
      <w:footerReference w:type="default" r:id="rId8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AD4" w:rsidRDefault="00634AD4" w:rsidP="0098259E">
      <w:pPr>
        <w:spacing w:after="0" w:line="240" w:lineRule="auto"/>
      </w:pPr>
      <w:r>
        <w:separator/>
      </w:r>
    </w:p>
  </w:endnote>
  <w:endnote w:type="continuationSeparator" w:id="1">
    <w:p w:rsidR="00634AD4" w:rsidRDefault="00634AD4" w:rsidP="0098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9E" w:rsidRPr="0098259E" w:rsidRDefault="0098259E" w:rsidP="0098259E">
    <w:pPr>
      <w:tabs>
        <w:tab w:val="center" w:pos="5245"/>
        <w:tab w:val="right" w:pos="10490"/>
      </w:tabs>
      <w:spacing w:after="0" w:line="240" w:lineRule="auto"/>
      <w:rPr>
        <w:rFonts w:ascii="Times New Roman" w:eastAsia="Times New Roman" w:hAnsi="Times New Roman"/>
        <w:sz w:val="20"/>
        <w:szCs w:val="24"/>
        <w:lang w:eastAsia="pt-BR"/>
      </w:rPr>
    </w:pPr>
    <w:r>
      <w:rPr>
        <w:rFonts w:ascii="Times New Roman" w:eastAsia="Times New Roman" w:hAnsi="Times New Roman"/>
        <w:sz w:val="20"/>
        <w:szCs w:val="24"/>
        <w:lang w:eastAsia="pt-BR"/>
      </w:rPr>
      <w:tab/>
    </w:r>
    <w:r w:rsidRPr="0098259E">
      <w:rPr>
        <w:rFonts w:ascii="Times New Roman" w:eastAsia="Times New Roman" w:hAnsi="Times New Roman"/>
        <w:sz w:val="20"/>
        <w:szCs w:val="24"/>
        <w:lang w:eastAsia="pt-BR"/>
      </w:rPr>
      <w:t>Estrada para Boa Esperança, Km 04</w:t>
    </w:r>
    <w:r w:rsidR="003E1588">
      <w:rPr>
        <w:rFonts w:ascii="Times New Roman" w:eastAsia="Times New Roman" w:hAnsi="Times New Roman"/>
        <w:sz w:val="20"/>
        <w:szCs w:val="24"/>
        <w:lang w:eastAsia="pt-BR"/>
      </w:rPr>
      <w:t xml:space="preserve"> - Cx. Postal 157 -</w:t>
    </w:r>
    <w:r w:rsidRPr="0098259E">
      <w:rPr>
        <w:rFonts w:ascii="Times New Roman" w:eastAsia="Times New Roman" w:hAnsi="Times New Roman"/>
        <w:sz w:val="20"/>
        <w:szCs w:val="24"/>
        <w:lang w:eastAsia="pt-BR"/>
      </w:rPr>
      <w:t xml:space="preserve"> CEP 85660-000 - Dois Vizinhos - PR - Brasil</w:t>
    </w:r>
    <w:r>
      <w:rPr>
        <w:rFonts w:ascii="Times New Roman" w:eastAsia="Times New Roman" w:hAnsi="Times New Roman"/>
        <w:sz w:val="20"/>
        <w:szCs w:val="24"/>
        <w:lang w:eastAsia="pt-BR"/>
      </w:rPr>
      <w:tab/>
    </w:r>
  </w:p>
  <w:p w:rsidR="0098259E" w:rsidRPr="0098259E" w:rsidRDefault="0098259E" w:rsidP="0098259E">
    <w:pPr>
      <w:spacing w:after="0" w:line="240" w:lineRule="auto"/>
      <w:jc w:val="center"/>
      <w:rPr>
        <w:sz w:val="28"/>
      </w:rPr>
    </w:pPr>
    <w:r w:rsidRPr="0098259E">
      <w:rPr>
        <w:rFonts w:ascii="Times New Roman" w:eastAsia="Times New Roman" w:hAnsi="Times New Roman"/>
        <w:sz w:val="20"/>
        <w:szCs w:val="24"/>
        <w:lang w:eastAsia="pt-BR"/>
      </w:rPr>
      <w:t>Telefone Geral +55 (46) 3536-8900 – ceua@utfpr.edu.br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AD4" w:rsidRDefault="00634AD4" w:rsidP="0098259E">
      <w:pPr>
        <w:spacing w:after="0" w:line="240" w:lineRule="auto"/>
      </w:pPr>
      <w:r>
        <w:separator/>
      </w:r>
    </w:p>
  </w:footnote>
  <w:footnote w:type="continuationSeparator" w:id="1">
    <w:p w:rsidR="00634AD4" w:rsidRDefault="00634AD4" w:rsidP="0098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9E" w:rsidRDefault="0098259E">
    <w:pPr>
      <w:pStyle w:val="Cabealho"/>
    </w:pPr>
  </w:p>
  <w:tbl>
    <w:tblPr>
      <w:tblW w:w="0" w:type="auto"/>
      <w:jc w:val="center"/>
      <w:tblInd w:w="-65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1888"/>
      <w:gridCol w:w="5887"/>
      <w:gridCol w:w="1970"/>
    </w:tblGrid>
    <w:tr w:rsidR="0098259E" w:rsidRPr="00177A1C" w:rsidTr="002A091A">
      <w:trPr>
        <w:jc w:val="center"/>
      </w:trPr>
      <w:tc>
        <w:tcPr>
          <w:tcW w:w="1888" w:type="dxa"/>
          <w:tcBorders>
            <w:bottom w:val="single" w:sz="12" w:space="0" w:color="auto"/>
          </w:tcBorders>
          <w:vAlign w:val="center"/>
        </w:tcPr>
        <w:p w:rsidR="0098259E" w:rsidRPr="00177A1C" w:rsidRDefault="0098259E" w:rsidP="002A091A">
          <w:pPr>
            <w:spacing w:before="40"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600075" cy="600075"/>
                <wp:effectExtent l="19050" t="0" r="9525" b="0"/>
                <wp:docPr id="1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tcBorders>
            <w:bottom w:val="single" w:sz="12" w:space="0" w:color="auto"/>
          </w:tcBorders>
          <w:vAlign w:val="center"/>
        </w:tcPr>
        <w:p w:rsidR="0098259E" w:rsidRPr="0098259E" w:rsidRDefault="0098259E" w:rsidP="0098259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8259E">
            <w:rPr>
              <w:sz w:val="20"/>
              <w:szCs w:val="20"/>
            </w:rPr>
            <w:t>Ministério da Educação</w:t>
          </w:r>
        </w:p>
        <w:p w:rsidR="0098259E" w:rsidRPr="0098259E" w:rsidRDefault="0098259E" w:rsidP="0098259E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UNIVERSIDADE TECNOLÓGICA FEDERAL DO PARANÁ</w:t>
          </w:r>
        </w:p>
        <w:p w:rsidR="0098259E" w:rsidRPr="0098259E" w:rsidRDefault="0098259E" w:rsidP="0098259E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Câmpus Dois Vizinhos</w:t>
          </w:r>
        </w:p>
        <w:p w:rsidR="0098259E" w:rsidRPr="00177A1C" w:rsidRDefault="003F10A8" w:rsidP="0098259E">
          <w:pPr>
            <w:spacing w:after="0" w:line="240" w:lineRule="auto"/>
            <w:jc w:val="center"/>
            <w:rPr>
              <w:b/>
              <w:bCs/>
              <w:i/>
              <w:iCs/>
              <w:color w:val="FF0000"/>
              <w:sz w:val="20"/>
            </w:rPr>
          </w:pPr>
          <w:r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>Comissão</w:t>
          </w:r>
          <w:r w:rsidR="0098259E" w:rsidRPr="0098259E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 xml:space="preserve"> de Ética no Uso de Animais - CEUA</w:t>
          </w:r>
        </w:p>
      </w:tc>
      <w:tc>
        <w:tcPr>
          <w:tcW w:w="1519" w:type="dxa"/>
          <w:tcBorders>
            <w:bottom w:val="single" w:sz="12" w:space="0" w:color="auto"/>
          </w:tcBorders>
          <w:vAlign w:val="center"/>
        </w:tcPr>
        <w:p w:rsidR="0098259E" w:rsidRPr="00177A1C" w:rsidRDefault="0098259E" w:rsidP="002A091A">
          <w:pPr>
            <w:jc w:val="center"/>
          </w:pPr>
          <w:r>
            <w:rPr>
              <w:rFonts w:ascii="Verdana" w:hAnsi="Verdana" w:cs="Verdana"/>
              <w:noProof/>
              <w:sz w:val="20"/>
              <w:lang w:eastAsia="pt-BR"/>
            </w:rPr>
            <w:drawing>
              <wp:inline distT="0" distB="0" distL="0" distR="0">
                <wp:extent cx="1133475" cy="419100"/>
                <wp:effectExtent l="19050" t="0" r="9525" b="0"/>
                <wp:docPr id="2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259E" w:rsidRDefault="0098259E" w:rsidP="009825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095BA5"/>
    <w:multiLevelType w:val="multilevel"/>
    <w:tmpl w:val="188E6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27C"/>
    <w:rsid w:val="00012E8B"/>
    <w:rsid w:val="00032627"/>
    <w:rsid w:val="0006783A"/>
    <w:rsid w:val="00094E75"/>
    <w:rsid w:val="000A4B6F"/>
    <w:rsid w:val="00110D5A"/>
    <w:rsid w:val="00154D6A"/>
    <w:rsid w:val="00162803"/>
    <w:rsid w:val="00182EF9"/>
    <w:rsid w:val="00186CE5"/>
    <w:rsid w:val="001A6215"/>
    <w:rsid w:val="001E0BA4"/>
    <w:rsid w:val="00242AFC"/>
    <w:rsid w:val="00247DB3"/>
    <w:rsid w:val="002556F4"/>
    <w:rsid w:val="0033172B"/>
    <w:rsid w:val="00381107"/>
    <w:rsid w:val="00385E90"/>
    <w:rsid w:val="0039041A"/>
    <w:rsid w:val="003A7C93"/>
    <w:rsid w:val="003D2991"/>
    <w:rsid w:val="003E1588"/>
    <w:rsid w:val="003F10A8"/>
    <w:rsid w:val="00432FD4"/>
    <w:rsid w:val="00440FA0"/>
    <w:rsid w:val="00457E8C"/>
    <w:rsid w:val="00466119"/>
    <w:rsid w:val="00491E19"/>
    <w:rsid w:val="005E7670"/>
    <w:rsid w:val="00603586"/>
    <w:rsid w:val="0060427C"/>
    <w:rsid w:val="006060BB"/>
    <w:rsid w:val="0063338F"/>
    <w:rsid w:val="00634AD4"/>
    <w:rsid w:val="006666F5"/>
    <w:rsid w:val="006F62B0"/>
    <w:rsid w:val="0075644F"/>
    <w:rsid w:val="00771508"/>
    <w:rsid w:val="007D72A0"/>
    <w:rsid w:val="007F566E"/>
    <w:rsid w:val="0083084E"/>
    <w:rsid w:val="00833243"/>
    <w:rsid w:val="00842225"/>
    <w:rsid w:val="00857C71"/>
    <w:rsid w:val="00860898"/>
    <w:rsid w:val="008736C7"/>
    <w:rsid w:val="008F74F7"/>
    <w:rsid w:val="009415A4"/>
    <w:rsid w:val="00973AB8"/>
    <w:rsid w:val="0098259E"/>
    <w:rsid w:val="009974AC"/>
    <w:rsid w:val="009A0C66"/>
    <w:rsid w:val="009A1D8B"/>
    <w:rsid w:val="00A364A4"/>
    <w:rsid w:val="00A3712F"/>
    <w:rsid w:val="00A4574B"/>
    <w:rsid w:val="00A91B4A"/>
    <w:rsid w:val="00AA2AB1"/>
    <w:rsid w:val="00AB117A"/>
    <w:rsid w:val="00AF5724"/>
    <w:rsid w:val="00B36FF3"/>
    <w:rsid w:val="00B72F13"/>
    <w:rsid w:val="00B77206"/>
    <w:rsid w:val="00BE5F06"/>
    <w:rsid w:val="00C102DC"/>
    <w:rsid w:val="00C109DC"/>
    <w:rsid w:val="00C3549F"/>
    <w:rsid w:val="00C60626"/>
    <w:rsid w:val="00CD2D90"/>
    <w:rsid w:val="00D101FC"/>
    <w:rsid w:val="00D3505C"/>
    <w:rsid w:val="00D53974"/>
    <w:rsid w:val="00D7374A"/>
    <w:rsid w:val="00D8753A"/>
    <w:rsid w:val="00D9460D"/>
    <w:rsid w:val="00DA0BA8"/>
    <w:rsid w:val="00DB084B"/>
    <w:rsid w:val="00DF5825"/>
    <w:rsid w:val="00E67700"/>
    <w:rsid w:val="00EC4681"/>
    <w:rsid w:val="00F20772"/>
    <w:rsid w:val="00F46962"/>
    <w:rsid w:val="00F877B9"/>
    <w:rsid w:val="00FC6C00"/>
    <w:rsid w:val="00FF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3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2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59E"/>
  </w:style>
  <w:style w:type="paragraph" w:styleId="Rodap">
    <w:name w:val="footer"/>
    <w:basedOn w:val="Normal"/>
    <w:link w:val="RodapChar"/>
    <w:uiPriority w:val="99"/>
    <w:semiHidden/>
    <w:unhideWhenUsed/>
    <w:rsid w:val="00982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259E"/>
  </w:style>
  <w:style w:type="paragraph" w:styleId="Textodebalo">
    <w:name w:val="Balloon Text"/>
    <w:basedOn w:val="Normal"/>
    <w:link w:val="TextodebaloChar"/>
    <w:uiPriority w:val="99"/>
    <w:semiHidden/>
    <w:unhideWhenUsed/>
    <w:rsid w:val="0098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5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259E"/>
  </w:style>
  <w:style w:type="character" w:styleId="Hyperlink">
    <w:name w:val="Hyperlink"/>
    <w:uiPriority w:val="99"/>
    <w:semiHidden/>
    <w:unhideWhenUsed/>
    <w:rsid w:val="0006783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9415A4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415A4"/>
    <w:rPr>
      <w:rFonts w:ascii="Arial" w:eastAsia="Times New Roman" w:hAnsi="Arial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9415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415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6</cp:revision>
  <dcterms:created xsi:type="dcterms:W3CDTF">2013-07-09T18:41:00Z</dcterms:created>
  <dcterms:modified xsi:type="dcterms:W3CDTF">2013-09-09T20:04:00Z</dcterms:modified>
</cp:coreProperties>
</file>