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rPr/>
      </w:pPr>
      <w:r>
        <w:rPr/>
      </w:r>
    </w:p>
    <w:tbl>
      <w:tblPr>
        <w:tblStyle w:val="a"/>
        <w:tblW w:w="9052" w:type="dxa"/>
        <w:jc w:val="left"/>
        <w:tblInd w:w="57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4"/>
        <w:gridCol w:w="8488"/>
      </w:tblGrid>
      <w:tr>
        <w:trPr/>
        <w:tc>
          <w:tcPr>
            <w:tcW w:w="9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Programa de Pós-Graduação em Planejamento e Governança Pública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br/>
              <w:t xml:space="preserve">Indicação da Linha de Pesquisa </w:t>
            </w:r>
          </w:p>
          <w:p>
            <w:pPr>
              <w:pStyle w:val="Normal"/>
              <w:jc w:val="center"/>
              <w:rPr>
                <w:b/>
                <w:b/>
                <w:color w:val="FF0000"/>
                <w:u w:val="single"/>
              </w:rPr>
            </w:pPr>
            <w:r>
              <w:rPr/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Linha de Pesquisa Indicada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( </w:t>
            </w:r>
            <w:r>
              <w:rPr>
                <w:rFonts w:eastAsia="Arial" w:cs="Arial" w:ascii="Arial" w:hAnsi="Arial"/>
                <w:sz w:val="16"/>
                <w:szCs w:val="16"/>
                <w:shd w:fill="E6E6E6" w:val="clear"/>
              </w:rPr>
              <w:t xml:space="preserve">   </w:t>
            </w:r>
            <w:r>
              <w:rPr>
                <w:rFonts w:eastAsia="Arial" w:cs="Arial" w:ascii="Arial" w:hAnsi="Arial"/>
                <w:sz w:val="16"/>
                <w:szCs w:val="16"/>
              </w:rPr>
              <w:t>)</w:t>
            </w:r>
          </w:p>
        </w:tc>
        <w:tc>
          <w:tcPr>
            <w:tcW w:w="8488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Governança Pública e Desenvolvimento</w:t>
            </w:r>
          </w:p>
          <w:p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>
              <w:rPr/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(</w:t>
            </w:r>
            <w:r>
              <w:rPr>
                <w:rFonts w:eastAsia="Arial" w:cs="Arial" w:ascii="Arial" w:hAnsi="Arial"/>
                <w:sz w:val="16"/>
                <w:szCs w:val="16"/>
                <w:shd w:fill="E6E6E6" w:val="clear"/>
              </w:rPr>
              <w:t xml:space="preserve">    </w:t>
            </w:r>
            <w:r>
              <w:rPr>
                <w:rFonts w:eastAsia="Arial" w:cs="Arial" w:ascii="Arial" w:hAnsi="Arial"/>
                <w:sz w:val="16"/>
                <w:szCs w:val="16"/>
              </w:rPr>
              <w:t>)</w:t>
            </w:r>
          </w:p>
        </w:tc>
        <w:tc>
          <w:tcPr>
            <w:tcW w:w="84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Planejamento e Políticas Públicas</w:t>
            </w:r>
          </w:p>
          <w:p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Título d</w:t>
      </w:r>
      <w:r>
        <w:rPr>
          <w:rFonts w:eastAsia="Arial" w:cs="Arial" w:ascii="Arial" w:hAnsi="Arial"/>
          <w:b/>
          <w:color w:val="000000"/>
          <w:kern w:val="0"/>
          <w:sz w:val="22"/>
          <w:szCs w:val="22"/>
          <w:lang w:val="pt-BR" w:eastAsia="pt-BR" w:bidi="ar-SA"/>
        </w:rPr>
        <w:t>o Plano de Trabalho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Nome do(a) candidato(a)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sz w:val="22"/>
          <w:szCs w:val="22"/>
        </w:rPr>
        <w:t>Empresa ou instituição de origem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i/>
          <w:sz w:val="22"/>
          <w:szCs w:val="22"/>
        </w:rPr>
        <w:t>e-mail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 xml:space="preserve">Resumo: </w:t>
      </w:r>
      <w:r>
        <w:rPr>
          <w:rFonts w:eastAsia="Arial" w:cs="Arial" w:ascii="Arial" w:hAnsi="Arial"/>
          <w:sz w:val="22"/>
          <w:szCs w:val="22"/>
        </w:rPr>
        <w:t xml:space="preserve">O resumo deve ter no máximo 250 palavras, em espaço simples e corpo 12, comunicando uma síntese dos principais tópicos do projeto. </w:t>
      </w:r>
      <w:r>
        <w:rPr>
          <w:rFonts w:eastAsia="Arial" w:cs="Arial" w:ascii="Arial" w:hAnsi="Arial"/>
          <w:sz w:val="22"/>
          <w:szCs w:val="22"/>
        </w:rPr>
        <w:t>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pt-BR" w:eastAsia="pt-BR" w:bidi="ar-SA"/>
        </w:rPr>
        <w:t>plano de trabalho</w:t>
      </w:r>
      <w:r>
        <w:rPr>
          <w:rFonts w:eastAsia="Arial" w:cs="Arial" w:ascii="Arial" w:hAnsi="Arial"/>
          <w:sz w:val="22"/>
          <w:szCs w:val="22"/>
        </w:rPr>
        <w:t xml:space="preserve"> deve 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pt-BR" w:eastAsia="pt-BR" w:bidi="ar-SA"/>
        </w:rPr>
        <w:t>t</w:t>
      </w:r>
      <w:r>
        <w:rPr>
          <w:rFonts w:eastAsia="Arial" w:cs="Arial" w:ascii="Arial" w:hAnsi="Arial"/>
          <w:sz w:val="22"/>
          <w:szCs w:val="22"/>
        </w:rPr>
        <w:t xml:space="preserve">er 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pt-BR" w:eastAsia="pt-BR" w:bidi="ar-SA"/>
        </w:rPr>
        <w:t>no</w:t>
      </w:r>
      <w:r>
        <w:rPr>
          <w:rFonts w:eastAsia="Arial" w:cs="Arial" w:ascii="Arial" w:hAnsi="Arial"/>
          <w:sz w:val="22"/>
          <w:szCs w:val="22"/>
        </w:rPr>
        <w:t xml:space="preserve"> no máximo 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pt-BR" w:eastAsia="pt-BR" w:bidi="ar-SA"/>
        </w:rPr>
        <w:t>dez</w:t>
      </w:r>
      <w:r>
        <w:rPr>
          <w:rFonts w:eastAsia="Arial" w:cs="Arial" w:ascii="Arial" w:hAnsi="Arial"/>
          <w:sz w:val="22"/>
          <w:szCs w:val="22"/>
        </w:rPr>
        <w:t xml:space="preserve"> laudas, folha formato A4, texto em Arial, tamanho 12, e espaçamento entre linhas de 1,5. Apresenta-se aqui uma sugestão de um roteiro para a elaboração d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pt-BR" w:eastAsia="pt-BR" w:bidi="ar-SA"/>
        </w:rPr>
        <w:t>o plano de trabalho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rFonts w:eastAsia="Arial" w:cs="Arial" w:ascii="Arial" w:hAnsi="Arial"/>
          <w:b/>
          <w:sz w:val="22"/>
          <w:szCs w:val="22"/>
        </w:rPr>
        <w:t>Palavras-</w:t>
      </w:r>
      <w:r>
        <w:rPr>
          <w:rFonts w:eastAsia="Arial" w:cs="Arial" w:ascii="Arial" w:hAnsi="Arial"/>
          <w:b/>
          <w:sz w:val="22"/>
          <w:szCs w:val="22"/>
        </w:rPr>
        <w:t>c</w:t>
      </w:r>
      <w:r>
        <w:rPr>
          <w:rFonts w:eastAsia="Arial" w:cs="Arial" w:ascii="Arial" w:hAnsi="Arial"/>
          <w:b/>
          <w:sz w:val="22"/>
          <w:szCs w:val="22"/>
        </w:rPr>
        <w:t xml:space="preserve">have: </w:t>
      </w:r>
      <w:r>
        <w:rPr>
          <w:rFonts w:eastAsia="Arial" w:cs="Arial" w:ascii="Arial" w:hAnsi="Arial"/>
          <w:sz w:val="22"/>
          <w:szCs w:val="22"/>
        </w:rPr>
        <w:t>Lista de no máximo cinco palavras</w:t>
      </w:r>
      <w:r>
        <w:rPr>
          <w:rFonts w:eastAsia="Arial" w:cs="Arial" w:ascii="Arial" w:hAnsi="Arial"/>
          <w:sz w:val="22"/>
          <w:szCs w:val="22"/>
        </w:rPr>
        <w:t>, separadas por pontos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spacing w:before="240" w:after="60"/>
        <w:rPr/>
      </w:pPr>
      <w:r>
        <w:rPr>
          <w:rFonts w:eastAsia="Arial" w:cs="Arial" w:ascii="Arial" w:hAnsi="Arial"/>
          <w:b/>
          <w:sz w:val="22"/>
          <w:szCs w:val="22"/>
        </w:rPr>
        <w:t>1.</w:t>
        <w:tab/>
      </w:r>
      <w:r>
        <w:rPr>
          <w:rFonts w:eastAsia="Arial" w:cs="Arial" w:ascii="Arial" w:hAnsi="Arial"/>
          <w:b/>
          <w:color w:val="000000"/>
          <w:kern w:val="0"/>
          <w:sz w:val="22"/>
          <w:szCs w:val="22"/>
          <w:lang w:val="pt-BR" w:eastAsia="pt-BR" w:bidi="ar-SA"/>
        </w:rPr>
        <w:t>Objetivos e Justificativa da Residência Pós-Doutoral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spacing w:before="240" w:after="60"/>
        <w:rPr/>
      </w:pPr>
      <w:r>
        <w:rPr>
          <w:rFonts w:eastAsia="Arial" w:cs="Arial" w:ascii="Arial" w:hAnsi="Arial"/>
          <w:b/>
          <w:sz w:val="22"/>
          <w:szCs w:val="22"/>
        </w:rPr>
        <w:t>2.</w:t>
        <w:tab/>
        <w:t>Aderência à Linha de Pesquisa do Programa;</w:t>
      </w:r>
    </w:p>
    <w:p>
      <w:pPr>
        <w:pStyle w:val="Normal"/>
        <w:keepNext w:val="true"/>
        <w:spacing w:before="240" w:after="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keepNext w:val="true"/>
        <w:spacing w:before="240" w:after="60"/>
        <w:rPr/>
      </w:pPr>
      <w:r>
        <w:rPr>
          <w:rFonts w:eastAsia="Arial" w:cs="Arial" w:ascii="Arial" w:hAnsi="Arial"/>
          <w:b/>
          <w:sz w:val="22"/>
          <w:szCs w:val="22"/>
        </w:rPr>
        <w:t>3.</w:t>
        <w:tab/>
      </w:r>
      <w:r>
        <w:rPr>
          <w:rFonts w:eastAsia="Arial" w:cs="Arial" w:ascii="Arial" w:hAnsi="Arial"/>
          <w:b/>
          <w:color w:val="000000"/>
          <w:kern w:val="0"/>
          <w:sz w:val="22"/>
          <w:szCs w:val="22"/>
          <w:lang w:val="pt-BR" w:eastAsia="pt-BR" w:bidi="ar-SA"/>
        </w:rPr>
        <w:t>Contribuições da Inserção do Residente no Programa</w:t>
      </w:r>
    </w:p>
    <w:p>
      <w:pPr>
        <w:pStyle w:val="Normal"/>
        <w:keepNext w:val="true"/>
        <w:spacing w:before="240" w:after="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keepNext w:val="true"/>
        <w:spacing w:before="240" w:after="60"/>
        <w:rPr/>
      </w:pPr>
      <w:r>
        <w:rPr>
          <w:rFonts w:eastAsia="Arial" w:cs="Arial" w:ascii="Arial" w:hAnsi="Arial"/>
          <w:b/>
          <w:sz w:val="22"/>
          <w:szCs w:val="22"/>
        </w:rPr>
        <w:t>4.</w:t>
        <w:tab/>
      </w:r>
      <w:r>
        <w:rPr>
          <w:rFonts w:eastAsia="Arial" w:cs="Arial" w:ascii="Arial" w:hAnsi="Arial"/>
          <w:b/>
          <w:color w:val="000000"/>
          <w:kern w:val="0"/>
          <w:sz w:val="22"/>
          <w:szCs w:val="22"/>
          <w:lang w:val="pt-BR" w:eastAsia="pt-BR" w:bidi="ar-SA"/>
        </w:rPr>
        <w:t>Atividades a serem desenvolvidas no Programa e Cronograma</w:t>
      </w:r>
    </w:p>
    <w:p>
      <w:pPr>
        <w:pStyle w:val="Normal"/>
        <w:keepNext w:val="true"/>
        <w:spacing w:before="240" w:after="60"/>
        <w:rPr/>
      </w:pPr>
      <w:r>
        <w:rPr/>
      </w:r>
    </w:p>
    <w:p>
      <w:pPr>
        <w:pStyle w:val="Normal"/>
        <w:keepNext w:val="true"/>
        <w:spacing w:before="240" w:after="60"/>
        <w:rPr/>
      </w:pPr>
      <w:r>
        <w:rPr>
          <w:rFonts w:eastAsia="Arial" w:cs="Arial" w:ascii="Arial" w:hAnsi="Arial"/>
          <w:b/>
          <w:sz w:val="22"/>
          <w:szCs w:val="22"/>
        </w:rPr>
        <w:t>5.</w:t>
        <w:tab/>
        <w:t>Impactos e Resultados Esperados.</w:t>
      </w:r>
    </w:p>
    <w:p>
      <w:pPr>
        <w:pStyle w:val="Normal"/>
        <w:keepNext w:val="true"/>
        <w:spacing w:before="240" w:after="60"/>
        <w:rPr/>
      </w:pPr>
      <w:r>
        <w:rPr/>
      </w:r>
    </w:p>
    <w:p>
      <w:pPr>
        <w:pStyle w:val="Normal"/>
        <w:keepNext w:val="true"/>
        <w:spacing w:before="240" w:after="60"/>
        <w:rPr/>
      </w:pPr>
      <w:r>
        <w:rPr>
          <w:rFonts w:eastAsia="Arial" w:cs="Arial" w:ascii="Arial" w:hAnsi="Arial"/>
          <w:b/>
          <w:sz w:val="22"/>
          <w:szCs w:val="22"/>
        </w:rPr>
        <w:t>6.</w:t>
        <w:tab/>
        <w:t>Referências Bibliográficas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sz w:val="22"/>
          <w:szCs w:val="22"/>
        </w:rPr>
        <w:t>Relacionar apenas as obras da literatura citadas no texto, de acordo com as normas da UTFPR (</w:t>
      </w:r>
      <w:hyperlink r:id="rId2">
        <w:r>
          <w:rPr>
            <w:rStyle w:val="LinkdaInternet"/>
          </w:rPr>
          <w:t>http://portal.utfpr.edu.br/comissoes/consulta/elaboracao-de-trabalhos-academicos-e-cientificos/padroes-utfpr-para-tr</w:t>
        </w:r>
        <w:bookmarkStart w:id="0" w:name="_GoBack"/>
        <w:bookmarkEnd w:id="0"/>
        <w:r>
          <w:rPr>
            <w:rStyle w:val="LinkdaInternet"/>
          </w:rPr>
          <w:t>abalhos</w:t>
        </w:r>
      </w:hyperlink>
      <w:r>
        <w:rPr/>
        <w:t>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Curitiba, ____ de ___________de 20______</w:t>
      </w:r>
    </w:p>
    <w:p>
      <w:pPr>
        <w:pStyle w:val="Normal"/>
        <w:spacing w:lineRule="auto" w:line="360"/>
        <w:jc w:val="center"/>
        <w:rPr/>
      </w:pPr>
      <w:r>
        <w:rPr/>
        <w:t>__________________________</w:t>
      </w:r>
    </w:p>
    <w:p>
      <w:pPr>
        <w:pStyle w:val="Normal"/>
        <w:spacing w:lineRule="auto" w:line="360"/>
        <w:jc w:val="center"/>
        <w:rPr/>
      </w:pPr>
      <w:r>
        <w:rPr/>
        <w:t>Assinatura do Candidato</w:t>
      </w:r>
    </w:p>
    <w:sectPr>
      <w:type w:val="nextPage"/>
      <w:pgSz w:w="11906" w:h="16838"/>
      <w:pgMar w:left="1701" w:right="1134" w:header="0" w:top="567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83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0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0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361f0f"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361f0f"/>
    <w:rPr>
      <w:color w:val="954F72" w:themeColor="followedHyperlink"/>
      <w:u w:val="single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al.utfpr.edu.br/comissoes/consulta/elaboracao-de-trabalhos-academicos-e-cientificos/padroes-utfpr-para-trabalho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LibreOffice/6.4.5.2$Linux_X86_64 LibreOffice_project/40$Build-2</Application>
  <Pages>2</Pages>
  <Words>181</Words>
  <Characters>1136</Characters>
  <CharactersWithSpaces>1302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2016-07-28T15:42:00Z</dcterms:created>
  <dc:creator>DAGEE</dc:creator>
  <dc:description/>
  <dc:language>pt-BR</dc:language>
  <cp:lastModifiedBy>Ricardo Lobato Torres</cp:lastModifiedBy>
  <dcterms:modified xsi:type="dcterms:W3CDTF">2020-10-06T15:00:06Z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