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F9" w:rsidRDefault="0093152D" w:rsidP="0093152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3152D">
        <w:rPr>
          <w:rFonts w:ascii="Arial" w:hAnsi="Arial" w:cs="Arial"/>
          <w:b/>
        </w:rPr>
        <w:t>FICHA DE PONTUAÇÃO DO EDITAL 01/2019-PPGRNS</w:t>
      </w:r>
    </w:p>
    <w:p w:rsidR="00916D80" w:rsidRDefault="00916D80" w:rsidP="00916D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Nome:</w:t>
      </w:r>
    </w:p>
    <w:p w:rsidR="00916D80" w:rsidRDefault="00916D80" w:rsidP="00916D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Assinatura:</w:t>
      </w:r>
    </w:p>
    <w:p w:rsidR="00916D80" w:rsidRPr="0093152D" w:rsidRDefault="00916D80" w:rsidP="00916D80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0"/>
        <w:gridCol w:w="2335"/>
        <w:gridCol w:w="1508"/>
        <w:gridCol w:w="1560"/>
        <w:gridCol w:w="1687"/>
      </w:tblGrid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b/>
                <w:color w:val="000000"/>
                <w:w w:val="104"/>
                <w:lang w:val="pt-PT"/>
              </w:rPr>
              <w:t>1</w:t>
            </w:r>
            <w:proofErr w:type="gramEnd"/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Formação Acadêmica e Titulação (</w:t>
            </w:r>
            <w:proofErr w:type="gramStart"/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máximo 20</w:t>
            </w:r>
            <w:proofErr w:type="gramEnd"/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 xml:space="preserve"> pontos)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Valor</w:t>
            </w:r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Pontos obtidos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N° da página do comprovante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1.1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Especialização em nível de pós- graduação na área de ciências ambientais (carga horária mínima 360 horas-aula)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10</w:t>
            </w:r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1.2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Segunda graduação ou Pós-Graduação Stricto Sensu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3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1.3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Disciplina cursada em Programa de Mestrado ou Doutorado reconhecido pela CAPES, desde que concluída e que tenha sido aprovado com conceito A ou B (nota superior a 80 pontos).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93152D" w:rsidRPr="0093152D" w:rsidTr="0093152D">
        <w:tc>
          <w:tcPr>
            <w:tcW w:w="5473" w:type="dxa"/>
            <w:gridSpan w:val="3"/>
            <w:vAlign w:val="center"/>
          </w:tcPr>
          <w:p w:rsidR="0093152D" w:rsidRPr="0093152D" w:rsidRDefault="0093152D" w:rsidP="0093152D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SUBTOTAL</w:t>
            </w:r>
          </w:p>
        </w:tc>
        <w:tc>
          <w:tcPr>
            <w:tcW w:w="1560" w:type="dxa"/>
          </w:tcPr>
          <w:p w:rsidR="0093152D" w:rsidRPr="0093152D" w:rsidRDefault="0093152D" w:rsidP="00C469BC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93152D" w:rsidRPr="0093152D" w:rsidRDefault="0093152D" w:rsidP="00C469BC">
            <w:pPr>
              <w:rPr>
                <w:rFonts w:ascii="Arial" w:hAnsi="Arial" w:cs="Arial"/>
              </w:rPr>
            </w:pP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b/>
                <w:color w:val="000000"/>
                <w:w w:val="104"/>
                <w:lang w:val="pt-PT"/>
              </w:rPr>
              <w:t>2</w:t>
            </w:r>
            <w:proofErr w:type="gramEnd"/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Formação complementar (2014-2018 / máximo 20 pontos)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Valor</w:t>
            </w:r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Pontos obtidos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N° da página do comprovante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2.1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Cursos de curta duração (qualificação e atualização profissional) (0,5 pontos/20 horas)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0,5</w:t>
            </w:r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2.2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Participação em eventos (Congressos, Simpósios, Workshops) internacionais ou fora do país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pontos/evento)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2.3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Participação em eventos (Congressos, </w:t>
            </w: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lastRenderedPageBreak/>
              <w:t>Simpósios, Workshops) nacionais (1ponto/evento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)</w:t>
            </w:r>
            <w:proofErr w:type="gramEnd"/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lastRenderedPageBreak/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lastRenderedPageBreak/>
              <w:t>2.4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Participação em eventos (Congressos, Simpósios, Workshops) regionais ou locais (0,5 pontos/evento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)</w:t>
            </w:r>
            <w:proofErr w:type="gramEnd"/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0,5</w:t>
            </w:r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93152D" w:rsidRPr="0093152D" w:rsidTr="0093152D">
        <w:tc>
          <w:tcPr>
            <w:tcW w:w="5473" w:type="dxa"/>
            <w:gridSpan w:val="3"/>
            <w:vAlign w:val="center"/>
          </w:tcPr>
          <w:p w:rsidR="0093152D" w:rsidRPr="0093152D" w:rsidRDefault="0093152D" w:rsidP="0093152D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SUBTOTAL</w:t>
            </w:r>
          </w:p>
        </w:tc>
        <w:tc>
          <w:tcPr>
            <w:tcW w:w="1560" w:type="dxa"/>
            <w:vAlign w:val="center"/>
          </w:tcPr>
          <w:p w:rsidR="0093152D" w:rsidRPr="0093152D" w:rsidRDefault="0093152D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7" w:type="dxa"/>
            <w:vAlign w:val="center"/>
          </w:tcPr>
          <w:p w:rsidR="0093152D" w:rsidRPr="0093152D" w:rsidRDefault="0093152D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b/>
                <w:color w:val="000000"/>
                <w:w w:val="104"/>
                <w:lang w:val="pt-PT"/>
              </w:rPr>
              <w:t>3</w:t>
            </w:r>
            <w:proofErr w:type="gramEnd"/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Atuação profissional (2014-2018)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Valor</w:t>
            </w:r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Pontos obtidos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N° da página do comprovante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3.1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Estágios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ponto/semestre)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3.2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Iniciação Científica (voluntária ou remunerada)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pontos/semestre)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3.3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Monitoria acadêmica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ponto/semestre para monitoria)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3.4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Consultorias e outras atividades profissionais na área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ponto/semestre)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3.5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Docência ou outras experiências em empregos formais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pontos/semestre de atuação)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3.6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Participação em projetos de pesquisa financiados por órgãos de fomento públicos ou privados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ponto/projeto)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93152D" w:rsidRPr="0093152D" w:rsidTr="0093152D">
        <w:tc>
          <w:tcPr>
            <w:tcW w:w="5473" w:type="dxa"/>
            <w:gridSpan w:val="3"/>
            <w:vAlign w:val="center"/>
          </w:tcPr>
          <w:p w:rsidR="0093152D" w:rsidRPr="0093152D" w:rsidRDefault="0093152D" w:rsidP="0093152D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SUBTOTAL</w:t>
            </w:r>
          </w:p>
        </w:tc>
        <w:tc>
          <w:tcPr>
            <w:tcW w:w="1560" w:type="dxa"/>
            <w:vAlign w:val="center"/>
          </w:tcPr>
          <w:p w:rsidR="0093152D" w:rsidRPr="0093152D" w:rsidRDefault="0093152D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7" w:type="dxa"/>
            <w:vAlign w:val="center"/>
          </w:tcPr>
          <w:p w:rsidR="0093152D" w:rsidRPr="0093152D" w:rsidRDefault="0093152D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b/>
                <w:color w:val="000000"/>
                <w:w w:val="104"/>
                <w:lang w:val="pt-PT"/>
              </w:rPr>
              <w:t>4</w:t>
            </w:r>
            <w:proofErr w:type="gramEnd"/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Produção científica e tecnológica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Valor</w:t>
            </w:r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Pontos obtidos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  <w:w w:val="105"/>
                <w:lang w:val="pt-PT"/>
              </w:rPr>
              <w:t>N° da página do comprovante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4.1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Artigos publicados ou aceitos. Qualis A1, A2, B1, B2 (área Ciências Ambientais) 10 pontos por 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artigo</w:t>
            </w:r>
            <w:proofErr w:type="gramEnd"/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10</w:t>
            </w:r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4.2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Artigos publicados ou aceitos. Qualis </w:t>
            </w: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lastRenderedPageBreak/>
              <w:t xml:space="preserve">B3 e B4 (área Ciências Ambientais) 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5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pontos por artigo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lastRenderedPageBreak/>
              <w:t>5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lastRenderedPageBreak/>
              <w:t>4.3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Artigos publicados ou aceitos. Qualis B5, C ou sem classificação (área Ciências Ambientais) 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pontos por artigo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4.4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Livros com ISBN e corpo editorial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6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pontos/livro)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6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4.5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Livros com ISBN sem corpo editorial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4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pontos por livro)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4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4.6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Capítulos em Livros com ISBN e corpo editorial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3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pontos/Capitulo)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3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4.7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Capítulos em Livros com ISBN sem corpo editorial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pontos por livro)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2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4.8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Textos em jornais ou revistas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ponto/artigo)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4.9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Trabalhos Completos ou Resumos Expandidos publicados em Anais de Congressos, Simpósios ou Workshops. Comprovante é o resumo publicado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ponto/trabalho ou resumo)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4.10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Resumos Publicados em Anais de Congressos, Simpósios ou Workshops. Comprovante é o resumo publicado (0,5 pontos/trabalho ou resumo)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0,5</w:t>
            </w:r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4.11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Apresentação oral em Congressos, Simpósios ou </w:t>
            </w: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lastRenderedPageBreak/>
              <w:t>Workshops. Comprovante é o certificado de apresentação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ponto/apresentação)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lastRenderedPageBreak/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lastRenderedPageBreak/>
              <w:t>4.12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Apresentação de painel em Congressos, Simpósios ou Workshops. Comprovante é o certificado de apresentação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ponto/apresentação)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0,5</w:t>
            </w:r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4.13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Patente de produto/processo ou Software desenvolvido e registrado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5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pontos/item)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5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C469BC" w:rsidRPr="0093152D" w:rsidTr="0093152D">
        <w:tc>
          <w:tcPr>
            <w:tcW w:w="1630" w:type="dxa"/>
            <w:vAlign w:val="center"/>
          </w:tcPr>
          <w:p w:rsidR="00C469BC" w:rsidRPr="0093152D" w:rsidRDefault="00C469BC" w:rsidP="00C469BC">
            <w:pPr>
              <w:jc w:val="center"/>
              <w:rPr>
                <w:rFonts w:ascii="Arial" w:hAnsi="Arial" w:cs="Arial"/>
              </w:rPr>
            </w:pPr>
            <w:r w:rsidRPr="0093152D">
              <w:rPr>
                <w:rFonts w:ascii="Arial" w:hAnsi="Arial" w:cs="Arial"/>
              </w:rPr>
              <w:t>4.14</w:t>
            </w:r>
          </w:p>
        </w:tc>
        <w:tc>
          <w:tcPr>
            <w:tcW w:w="2335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Outras produções acadêmicas (Relatórios, pareceres, revisão artigos, etc.) (</w:t>
            </w: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 xml:space="preserve"> ponto/atividade)</w:t>
            </w:r>
          </w:p>
        </w:tc>
        <w:tc>
          <w:tcPr>
            <w:tcW w:w="1508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  <w:tc>
          <w:tcPr>
            <w:tcW w:w="1687" w:type="dxa"/>
            <w:vAlign w:val="center"/>
          </w:tcPr>
          <w:p w:rsidR="00C469BC" w:rsidRPr="0093152D" w:rsidRDefault="00C469BC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lang w:val="pt-PT"/>
              </w:rPr>
              <w:t> </w:t>
            </w:r>
          </w:p>
        </w:tc>
      </w:tr>
      <w:tr w:rsidR="0093152D" w:rsidRPr="0093152D" w:rsidTr="0093152D">
        <w:tc>
          <w:tcPr>
            <w:tcW w:w="5473" w:type="dxa"/>
            <w:gridSpan w:val="3"/>
            <w:vAlign w:val="center"/>
          </w:tcPr>
          <w:p w:rsidR="0093152D" w:rsidRPr="0093152D" w:rsidRDefault="0093152D" w:rsidP="0093152D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  <w:w w:val="105"/>
                <w:lang w:val="pt-PT"/>
              </w:rPr>
              <w:t>SUBTOTAL</w:t>
            </w:r>
          </w:p>
        </w:tc>
        <w:tc>
          <w:tcPr>
            <w:tcW w:w="1560" w:type="dxa"/>
            <w:vAlign w:val="center"/>
          </w:tcPr>
          <w:p w:rsidR="0093152D" w:rsidRPr="0093152D" w:rsidRDefault="0093152D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7" w:type="dxa"/>
            <w:vAlign w:val="center"/>
          </w:tcPr>
          <w:p w:rsidR="0093152D" w:rsidRPr="0093152D" w:rsidRDefault="0093152D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3152D" w:rsidRPr="0093152D" w:rsidTr="004C3DCA">
        <w:tc>
          <w:tcPr>
            <w:tcW w:w="5473" w:type="dxa"/>
            <w:gridSpan w:val="3"/>
            <w:vAlign w:val="center"/>
          </w:tcPr>
          <w:p w:rsidR="0093152D" w:rsidRPr="0093152D" w:rsidRDefault="0093152D" w:rsidP="009315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3152D">
              <w:rPr>
                <w:rFonts w:ascii="Arial" w:hAnsi="Arial" w:cs="Arial"/>
                <w:b/>
                <w:color w:val="000000"/>
              </w:rPr>
              <w:t>Pontuação total</w:t>
            </w:r>
          </w:p>
        </w:tc>
        <w:tc>
          <w:tcPr>
            <w:tcW w:w="1560" w:type="dxa"/>
            <w:vAlign w:val="center"/>
          </w:tcPr>
          <w:p w:rsidR="0093152D" w:rsidRPr="0093152D" w:rsidRDefault="0093152D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87" w:type="dxa"/>
            <w:vAlign w:val="center"/>
          </w:tcPr>
          <w:p w:rsidR="0093152D" w:rsidRPr="0093152D" w:rsidRDefault="0093152D">
            <w:pPr>
              <w:jc w:val="center"/>
              <w:rPr>
                <w:rFonts w:ascii="Arial" w:hAnsi="Arial" w:cs="Arial"/>
                <w:color w:val="000000"/>
              </w:rPr>
            </w:pPr>
            <w:r w:rsidRPr="0093152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469BC" w:rsidRPr="00C469BC" w:rsidRDefault="00C469BC" w:rsidP="00C469BC"/>
    <w:sectPr w:rsidR="00C469BC" w:rsidRPr="00C46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0A" w:rsidRDefault="000E440A" w:rsidP="0093152D">
      <w:pPr>
        <w:spacing w:after="0" w:line="240" w:lineRule="auto"/>
      </w:pPr>
      <w:r>
        <w:separator/>
      </w:r>
    </w:p>
  </w:endnote>
  <w:endnote w:type="continuationSeparator" w:id="0">
    <w:p w:rsidR="000E440A" w:rsidRDefault="000E440A" w:rsidP="0093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98" w:rsidRDefault="002379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997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3152D" w:rsidRPr="0093152D" w:rsidRDefault="0093152D">
        <w:pPr>
          <w:pStyle w:val="Rodap"/>
          <w:jc w:val="center"/>
          <w:rPr>
            <w:rFonts w:ascii="Arial" w:hAnsi="Arial" w:cs="Arial"/>
          </w:rPr>
        </w:pPr>
        <w:r w:rsidRPr="0093152D">
          <w:rPr>
            <w:rFonts w:ascii="Arial" w:hAnsi="Arial" w:cs="Arial"/>
          </w:rPr>
          <w:fldChar w:fldCharType="begin"/>
        </w:r>
        <w:r w:rsidRPr="0093152D">
          <w:rPr>
            <w:rFonts w:ascii="Arial" w:hAnsi="Arial" w:cs="Arial"/>
          </w:rPr>
          <w:instrText>PAGE   \* MERGEFORMAT</w:instrText>
        </w:r>
        <w:r w:rsidRPr="0093152D">
          <w:rPr>
            <w:rFonts w:ascii="Arial" w:hAnsi="Arial" w:cs="Arial"/>
          </w:rPr>
          <w:fldChar w:fldCharType="separate"/>
        </w:r>
        <w:r w:rsidR="00237998">
          <w:rPr>
            <w:rFonts w:ascii="Arial" w:hAnsi="Arial" w:cs="Arial"/>
            <w:noProof/>
          </w:rPr>
          <w:t>1</w:t>
        </w:r>
        <w:r w:rsidRPr="0093152D">
          <w:rPr>
            <w:rFonts w:ascii="Arial" w:hAnsi="Arial" w:cs="Arial"/>
          </w:rPr>
          <w:fldChar w:fldCharType="end"/>
        </w:r>
      </w:p>
    </w:sdtContent>
  </w:sdt>
  <w:p w:rsidR="0093152D" w:rsidRDefault="0093152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98" w:rsidRDefault="002379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0A" w:rsidRDefault="000E440A" w:rsidP="0093152D">
      <w:pPr>
        <w:spacing w:after="0" w:line="240" w:lineRule="auto"/>
      </w:pPr>
      <w:r>
        <w:separator/>
      </w:r>
    </w:p>
  </w:footnote>
  <w:footnote w:type="continuationSeparator" w:id="0">
    <w:p w:rsidR="000E440A" w:rsidRDefault="000E440A" w:rsidP="00931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98" w:rsidRDefault="002379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98" w:rsidRDefault="0023799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98" w:rsidRDefault="002379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EA"/>
    <w:rsid w:val="000E440A"/>
    <w:rsid w:val="00112F16"/>
    <w:rsid w:val="00237998"/>
    <w:rsid w:val="007249F9"/>
    <w:rsid w:val="008429EA"/>
    <w:rsid w:val="00916D80"/>
    <w:rsid w:val="0093152D"/>
    <w:rsid w:val="00C4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469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46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93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152D"/>
  </w:style>
  <w:style w:type="paragraph" w:styleId="Rodap">
    <w:name w:val="footer"/>
    <w:basedOn w:val="Normal"/>
    <w:link w:val="RodapChar"/>
    <w:uiPriority w:val="99"/>
    <w:unhideWhenUsed/>
    <w:rsid w:val="0093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152D"/>
  </w:style>
  <w:style w:type="character" w:customStyle="1" w:styleId="Ttulo1Char">
    <w:name w:val="Título 1 Char"/>
    <w:basedOn w:val="Fontepargpadro"/>
    <w:link w:val="Ttulo1"/>
    <w:uiPriority w:val="9"/>
    <w:rsid w:val="0093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469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46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93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152D"/>
  </w:style>
  <w:style w:type="paragraph" w:styleId="Rodap">
    <w:name w:val="footer"/>
    <w:basedOn w:val="Normal"/>
    <w:link w:val="RodapChar"/>
    <w:uiPriority w:val="99"/>
    <w:unhideWhenUsed/>
    <w:rsid w:val="00931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152D"/>
  </w:style>
  <w:style w:type="character" w:customStyle="1" w:styleId="Ttulo1Char">
    <w:name w:val="Título 1 Char"/>
    <w:basedOn w:val="Fontepargpadro"/>
    <w:link w:val="Ttulo1"/>
    <w:uiPriority w:val="9"/>
    <w:rsid w:val="0093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2019-02-28T14:40:00Z</dcterms:created>
  <dcterms:modified xsi:type="dcterms:W3CDTF">2019-02-28T14:40:00Z</dcterms:modified>
</cp:coreProperties>
</file>