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FICHA DE CADASTRO DE ESTÁGIO PÓS-DOUTORAL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Dados Pessoais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Sexo:                                                                        Data de Nascimento: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Estado Civil:                                                            Nacionalidade: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da Mãe: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(Se brasileiro)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do RG:                                                     Data de Expedição: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Órgão Expedidor:                                                 UF (RG):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(Se estrangeiro)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Passaporte:                                                           País do Passaporte: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Endereço Residencial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País: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Logradouro:                                                         Complemento: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Bairro:                                                                   Município: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Estado:                                                                  CEP: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Contatos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                                                                 Telefones: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Dados Acadêmicos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de Formação (graduação):                       Instituição: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Ano: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de Formação (doutorado):                       Instituição: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Ano: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 de Pós-graduação de vínculo: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Link para o currículo Lattes: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Link para o Orcid: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  <w:br w:type="textWrapping"/>
        <w:t xml:space="preserve">Assinatura</w:t>
      </w:r>
    </w:p>
    <w:sectPr>
      <w:headerReference r:id="rId7" w:type="default"/>
      <w:pgSz w:h="16838" w:w="11906" w:orient="portrait"/>
      <w:pgMar w:bottom="1417.3228346456694" w:top="1417.3228346456694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0"/>
      <w:spacing w:after="0" w:line="276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0207.0" w:type="dxa"/>
      <w:jc w:val="left"/>
      <w:tblInd w:w="-856.0" w:type="dxa"/>
      <w:tblBorders>
        <w:bottom w:color="000000" w:space="0" w:sz="4" w:val="single"/>
      </w:tblBorders>
      <w:tblLayout w:type="fixed"/>
      <w:tblLook w:val="0400"/>
    </w:tblPr>
    <w:tblGrid>
      <w:gridCol w:w="3151"/>
      <w:gridCol w:w="7056"/>
      <w:tblGridChange w:id="0">
        <w:tblGrid>
          <w:gridCol w:w="3151"/>
          <w:gridCol w:w="7056"/>
        </w:tblGrid>
      </w:tblGridChange>
    </w:tblGrid>
    <w:tr>
      <w:trPr>
        <w:cantSplit w:val="0"/>
        <w:trHeight w:val="1873.5546875" w:hRule="atLeast"/>
        <w:tblHeader w:val="0"/>
      </w:trPr>
      <w:tc>
        <w:tcPr>
          <w:tcBorders>
            <w:bottom w:color="000000" w:space="0" w:sz="18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20">
          <w:pPr>
            <w:spacing w:after="0" w:line="240" w:lineRule="auto"/>
            <w:jc w:val="center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0</wp:posOffset>
                </wp:positionV>
                <wp:extent cx="1863725" cy="100393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725" cy="1003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left w:color="ffffff" w:space="0" w:sz="4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1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22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Universidade Tecnológica Federal do Paraná</w:t>
          </w:r>
        </w:p>
        <w:p w:rsidR="00000000" w:rsidDel="00000000" w:rsidP="00000000" w:rsidRDefault="00000000" w:rsidRPr="00000000" w14:paraId="00000023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Campus Curitiba</w:t>
          </w:r>
        </w:p>
        <w:p w:rsidR="00000000" w:rsidDel="00000000" w:rsidP="00000000" w:rsidRDefault="00000000" w:rsidRPr="00000000" w14:paraId="00000024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Programa de Pós-Graduação em Administração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70" w:hRule="atLeast"/>
        <w:tblHeader w:val="0"/>
      </w:trPr>
      <w:tc>
        <w:tcPr>
          <w:tcBorders>
            <w:top w:color="000000" w:space="0" w:sz="18" w:val="single"/>
            <w:bottom w:color="ffc000" w:space="0" w:sz="18" w:val="single"/>
          </w:tcBorders>
          <w:shd w:fill="auto" w:val="clear"/>
        </w:tcPr>
        <w:p w:rsidR="00000000" w:rsidDel="00000000" w:rsidP="00000000" w:rsidRDefault="00000000" w:rsidRPr="00000000" w14:paraId="00000025">
          <w:pPr>
            <w:spacing w:after="0" w:line="240" w:lineRule="auto"/>
            <w:rPr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ffc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6">
          <w:pPr>
            <w:spacing w:after="0" w:line="240" w:lineRule="auto"/>
            <w:rPr>
              <w:rFonts w:ascii="Times New Roman" w:cs="Times New Roman" w:eastAsia="Times New Roman" w:hAnsi="Times New Roman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tabs>
        <w:tab w:val="center" w:pos="4252"/>
        <w:tab w:val="right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/QMdBTU7T1I2A8Sze5UiwhbMxQ==">AMUW2mXhNquzoyZO8ao0jvnzo1co7rRgTkw11rB5QWtK08uRP8dCI4HsytCMdWeNRej0hPaD7eM4CgbV1Znc4rrHRVBdDjf6AGFUNi1IWhLqgx6yVsb2IbeBo6ap6YcNGrzbsTFMVmBR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2022-03-07T18:48:00Z</dcterms:created>
  <dc:creator>Foggiatto</dc:creator>
</cp:coreProperties>
</file>