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6E6B" w14:textId="77777777" w:rsidR="00F07CD5" w:rsidRDefault="00F07CD5" w:rsidP="00F07CD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75ACC680" w14:textId="77777777" w:rsidR="00F07CD5" w:rsidRDefault="00F07CD5" w:rsidP="00F07CD5">
      <w:pPr>
        <w:spacing w:line="36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Anexo B - Carta de Intenções</w:t>
      </w:r>
    </w:p>
    <w:p w14:paraId="00482639" w14:textId="77777777" w:rsidR="00F07CD5" w:rsidRDefault="00F07CD5" w:rsidP="00F07CD5">
      <w:pPr>
        <w:spacing w:before="24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Recomendações para elaboração da carta de Intenções</w:t>
      </w:r>
    </w:p>
    <w:p w14:paraId="6AEF06C9" w14:textId="77777777" w:rsidR="00F07CD5" w:rsidRDefault="00F07CD5" w:rsidP="00F07CD5">
      <w:pPr>
        <w:spacing w:before="24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 Carta de Intenções deverá ter no máximo 3 (três) páginas em formato A4, espaço 1,5 entre linhas e letras em tamanho 12. Manuscritos não serão considerados. Em seu texto, o Candidato deverá ressaltar:</w:t>
      </w:r>
    </w:p>
    <w:p w14:paraId="6EE4420E" w14:textId="77777777" w:rsidR="00F07CD5" w:rsidRDefault="00F07CD5" w:rsidP="00F07CD5">
      <w:pPr>
        <w:numPr>
          <w:ilvl w:val="0"/>
          <w:numId w:val="1"/>
        </w:numPr>
        <w:spacing w:before="240"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Os motivos que o levaram a escolher uma determinada linha e de pesquisa de pesquisa;</w:t>
      </w:r>
    </w:p>
    <w:p w14:paraId="45C71709" w14:textId="77777777" w:rsidR="00F07CD5" w:rsidRDefault="00F07CD5" w:rsidP="00F07CD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motivação para realização de estudos;</w:t>
      </w:r>
    </w:p>
    <w:p w14:paraId="01CB892B" w14:textId="77777777" w:rsidR="00F07CD5" w:rsidRDefault="00F07CD5" w:rsidP="00F07CD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Conhecimento sobre a linha de pesquisa;</w:t>
      </w:r>
    </w:p>
    <w:p w14:paraId="7859E260" w14:textId="77777777" w:rsidR="00F07CD5" w:rsidRDefault="00F07CD5" w:rsidP="00F07CD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experiência nas áreas fundamentais do programa;</w:t>
      </w:r>
    </w:p>
    <w:p w14:paraId="2B4E8014" w14:textId="77777777" w:rsidR="00F07CD5" w:rsidRDefault="00F07CD5" w:rsidP="00F07CD5">
      <w:pPr>
        <w:numPr>
          <w:ilvl w:val="0"/>
          <w:numId w:val="1"/>
        </w:num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Sua expectativa de tempo de dedicação ao curso; e o que espera obter com a realização do curso.</w:t>
      </w:r>
    </w:p>
    <w:p w14:paraId="7D944BC4" w14:textId="77777777" w:rsidR="00F07CD5" w:rsidRDefault="00F07CD5" w:rsidP="00F07CD5">
      <w:pPr>
        <w:spacing w:before="240" w:line="360" w:lineRule="auto"/>
        <w:ind w:left="720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Avaliação da Carta de Intenções</w:t>
      </w:r>
    </w:p>
    <w:p w14:paraId="3D2B8980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Para avaliação: Nota da Carta de Intenções (CI)</w:t>
      </w:r>
    </w:p>
    <w:p w14:paraId="4A46D189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CI = (Nota do Avaliador 1 + Nota do Avaliador 2 + Nota do Avaliador </w:t>
      </w:r>
      <w:proofErr w:type="gramStart"/>
      <w:r>
        <w:rPr>
          <w:rFonts w:ascii="Verdana" w:eastAsia="Verdana" w:hAnsi="Verdana" w:cs="Verdana"/>
        </w:rPr>
        <w:t>3)/</w:t>
      </w:r>
      <w:proofErr w:type="gramEnd"/>
      <w:r>
        <w:rPr>
          <w:rFonts w:ascii="Verdana" w:eastAsia="Verdana" w:hAnsi="Verdana" w:cs="Verdana"/>
        </w:rPr>
        <w:t>3</w:t>
      </w:r>
    </w:p>
    <w:p w14:paraId="19E14D0A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</w:p>
    <w:p w14:paraId="73552B0F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Cada avaliador emitirá uma nota para cada um dos seguintes aspectos:</w:t>
      </w:r>
    </w:p>
    <w:p w14:paraId="2561C1A8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1.</w:t>
      </w:r>
      <w:r>
        <w:rPr>
          <w:rFonts w:ascii="Verdana" w:eastAsia="Verdana" w:hAnsi="Verdana" w:cs="Verdana"/>
        </w:rPr>
        <w:t xml:space="preserve"> Motivação para realização de estudos avançados (25% da nota);</w:t>
      </w:r>
    </w:p>
    <w:p w14:paraId="324F1064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2.</w:t>
      </w:r>
      <w:r>
        <w:rPr>
          <w:rFonts w:ascii="Verdana" w:eastAsia="Verdana" w:hAnsi="Verdana" w:cs="Verdana"/>
        </w:rPr>
        <w:t xml:space="preserve"> Conhecimento sobre as linhas de pesquisa (15% da nota);</w:t>
      </w:r>
    </w:p>
    <w:p w14:paraId="1E349550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3.</w:t>
      </w:r>
      <w:r>
        <w:rPr>
          <w:rFonts w:ascii="Verdana" w:eastAsia="Verdana" w:hAnsi="Verdana" w:cs="Verdana"/>
        </w:rPr>
        <w:t xml:space="preserve"> Experiência nas áreas fundamentais do programa (15% da nota);</w:t>
      </w:r>
    </w:p>
    <w:p w14:paraId="6250CE64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4.</w:t>
      </w:r>
      <w:r>
        <w:rPr>
          <w:rFonts w:ascii="Verdana" w:eastAsia="Verdana" w:hAnsi="Verdana" w:cs="Verdana"/>
        </w:rPr>
        <w:t xml:space="preserve"> Aderência da(s) proposta(s) de estudo às linhas de pesquisa do programa (25% da nota);</w:t>
      </w:r>
    </w:p>
    <w:p w14:paraId="510AB23C" w14:textId="77777777" w:rsidR="00F07CD5" w:rsidRDefault="00F07CD5" w:rsidP="00F07CD5">
      <w:pPr>
        <w:spacing w:before="240"/>
        <w:ind w:left="720"/>
        <w:jc w:val="both"/>
        <w:rPr>
          <w:rFonts w:ascii="Verdana" w:eastAsia="Verdana" w:hAnsi="Verdana" w:cs="Verdana"/>
        </w:rPr>
      </w:pPr>
    </w:p>
    <w:p w14:paraId="226494D2" w14:textId="77777777" w:rsidR="00F07CD5" w:rsidRDefault="00F07CD5" w:rsidP="00F07CD5">
      <w:pPr>
        <w:spacing w:before="240"/>
        <w:jc w:val="both"/>
        <w:rPr>
          <w:rFonts w:ascii="Verdana" w:eastAsia="Verdana" w:hAnsi="Verdana" w:cs="Verdana"/>
          <w:b/>
        </w:rPr>
      </w:pPr>
    </w:p>
    <w:p w14:paraId="07ADFAC8" w14:textId="77777777" w:rsidR="00F07CD5" w:rsidRDefault="00F07CD5" w:rsidP="00F07CD5">
      <w:pPr>
        <w:spacing w:before="240"/>
        <w:jc w:val="both"/>
        <w:rPr>
          <w:rFonts w:ascii="Verdana" w:eastAsia="Verdana" w:hAnsi="Verdana" w:cs="Verdana"/>
          <w:b/>
        </w:rPr>
      </w:pPr>
    </w:p>
    <w:p w14:paraId="387A90DD" w14:textId="77777777" w:rsidR="00F07CD5" w:rsidRDefault="00F07CD5" w:rsidP="00F07CD5">
      <w:pPr>
        <w:spacing w:before="240"/>
        <w:jc w:val="both"/>
        <w:rPr>
          <w:rFonts w:ascii="Verdana" w:eastAsia="Verdana" w:hAnsi="Verdana" w:cs="Verdana"/>
          <w:b/>
        </w:rPr>
      </w:pPr>
    </w:p>
    <w:p w14:paraId="51144FB1" w14:textId="77777777" w:rsidR="00F07CD5" w:rsidRDefault="00F07CD5" w:rsidP="00F07CD5">
      <w:pPr>
        <w:spacing w:before="240"/>
        <w:ind w:left="2340" w:right="2820"/>
        <w:jc w:val="center"/>
        <w:rPr>
          <w:rFonts w:ascii="Verdana" w:eastAsia="Verdana" w:hAnsi="Verdana" w:cs="Verdana"/>
        </w:rPr>
      </w:pPr>
    </w:p>
    <w:p w14:paraId="1342183D" w14:textId="77777777" w:rsidR="00F07CD5" w:rsidRDefault="00F07CD5" w:rsidP="00F07CD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Verdana" w:eastAsia="Verdana" w:hAnsi="Verdana" w:cs="Verdana"/>
        </w:rPr>
      </w:pPr>
    </w:p>
    <w:p w14:paraId="4358A838" w14:textId="77777777" w:rsidR="001251A8" w:rsidRDefault="00F07CD5"/>
    <w:sectPr w:rsidR="001251A8">
      <w:headerReference w:type="default" r:id="rId5"/>
      <w:footerReference w:type="default" r:id="rId6"/>
      <w:footerReference w:type="first" r:id="rId7"/>
      <w:pgSz w:w="11906" w:h="16838"/>
      <w:pgMar w:top="1135" w:right="1279" w:bottom="1276" w:left="1560" w:header="720" w:footer="0" w:gutter="0"/>
      <w:pgNumType w:start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0918" w14:textId="77777777" w:rsidR="0051082B" w:rsidRDefault="00F07CD5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7E2F9" w14:textId="77777777" w:rsidR="0051082B" w:rsidRDefault="00F07CD5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94F4" w14:textId="77777777" w:rsidR="0051082B" w:rsidRDefault="00F07CD5">
    <w:pPr>
      <w:pBdr>
        <w:top w:val="nil"/>
        <w:left w:val="nil"/>
        <w:bottom w:val="nil"/>
        <w:right w:val="nil"/>
        <w:between w:val="nil"/>
      </w:pBdr>
      <w:rPr>
        <w:color w:val="000000"/>
        <w:highlight w:val="re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13B73"/>
    <w:multiLevelType w:val="multilevel"/>
    <w:tmpl w:val="C63EB8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D5"/>
    <w:rsid w:val="00346BAF"/>
    <w:rsid w:val="00370822"/>
    <w:rsid w:val="00F0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A5F6"/>
  <w15:chartTrackingRefBased/>
  <w15:docId w15:val="{3A58FFA5-C42C-48D5-8BF9-D223B03B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Fiori Zara</dc:creator>
  <cp:keywords/>
  <dc:description/>
  <cp:lastModifiedBy>Ricardo Fiori Zara</cp:lastModifiedBy>
  <cp:revision>1</cp:revision>
  <dcterms:created xsi:type="dcterms:W3CDTF">2021-06-28T19:36:00Z</dcterms:created>
  <dcterms:modified xsi:type="dcterms:W3CDTF">2021-06-28T19:36:00Z</dcterms:modified>
</cp:coreProperties>
</file>