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-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918"/>
        <w:gridCol w:w="1600"/>
        <w:gridCol w:w="1061"/>
        <w:gridCol w:w="1061"/>
      </w:tblGrid>
      <w:tr w:rsidR="00C36857" w:rsidRPr="00C36857" w:rsidTr="00C36857">
        <w:trPr>
          <w:trHeight w:val="31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FORMULÁRIO DE PONTUAÇÃO DO CVLATTES - ANEXAR COMPROVANTES*</w:t>
            </w:r>
          </w:p>
        </w:tc>
      </w:tr>
      <w:tr w:rsidR="00C36857" w:rsidRPr="00C36857" w:rsidTr="00C36857">
        <w:trPr>
          <w:trHeight w:val="360"/>
        </w:trPr>
        <w:tc>
          <w:tcPr>
            <w:tcW w:w="9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Anexo 01 - Edital nº 01/2023 - PPGSIS</w:t>
            </w:r>
          </w:p>
        </w:tc>
        <w:bookmarkStart w:id="0" w:name="_GoBack"/>
        <w:bookmarkEnd w:id="0"/>
      </w:tr>
      <w:tr w:rsidR="00C36857" w:rsidRPr="00C36857" w:rsidTr="00C36857">
        <w:trPr>
          <w:trHeight w:val="31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* O currículo deve estar documentado, seguindo a mesma ordem dos itens e subitens deste formulário.</w:t>
            </w:r>
          </w:p>
        </w:tc>
      </w:tr>
      <w:tr w:rsidR="00C36857" w:rsidRPr="00C36857" w:rsidTr="00C36857">
        <w:trPr>
          <w:trHeight w:val="30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completo:</w:t>
            </w:r>
          </w:p>
        </w:tc>
      </w:tr>
      <w:tr w:rsidR="00C36857" w:rsidRPr="00C36857" w:rsidTr="00C36857">
        <w:trPr>
          <w:trHeight w:val="30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3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Trabalhos completos e/ou resumos (simples ou expandidos) publicados e/ou aceitos em eventos</w:t>
            </w:r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(limitado a 20 pontos).</w:t>
            </w:r>
          </w:p>
        </w:tc>
      </w:tr>
      <w:tr w:rsidR="00C36857" w:rsidRPr="00C36857" w:rsidTr="00C36857">
        <w:trPr>
          <w:trHeight w:val="48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candidato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PPGSIS</w:t>
            </w:r>
          </w:p>
        </w:tc>
      </w:tr>
      <w:tr w:rsidR="00C36857" w:rsidRPr="00C36857" w:rsidTr="00C36857">
        <w:trPr>
          <w:trHeight w:val="99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1.1 resumos (simples ou expandido) e trabalhos completos publicados em anais de evento técnico-científico de abrangência nacional ou internacional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09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1.2 resumos (simples ou expandido) e trabalhos completos publicados em anais de evento técnico-científico de abrangência regional ou local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90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Comprovante: Para cada resumo deverá ser anexado a capa do caderno de resumos do evento, folha com ISBN, bem como a primeira página do trabalho/resumo publicado, contendo a relação completa dos autores, título do trabalho, nome do evento e paginação visível.</w:t>
            </w:r>
          </w:p>
        </w:tc>
      </w:tr>
      <w:tr w:rsidR="00C36857" w:rsidRPr="00C36857" w:rsidTr="00C36857">
        <w:trPr>
          <w:trHeight w:val="30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SUBTOTAL </w:t>
            </w: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C36857" w:rsidRPr="00C36857" w:rsidTr="00C3685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36857" w:rsidRPr="00C36857" w:rsidTr="00C36857">
        <w:trPr>
          <w:trHeight w:val="73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 Produção científica e tecnológica </w:t>
            </w:r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(de acordo com o </w:t>
            </w:r>
            <w:proofErr w:type="spellStart"/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>/ Capes Ciências Agrárias I). (Limitado a 40 pontos)</w:t>
            </w:r>
          </w:p>
        </w:tc>
      </w:tr>
      <w:tr w:rsidR="00C36857" w:rsidRPr="00C36857" w:rsidTr="00C36857">
        <w:trPr>
          <w:trHeight w:val="48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candidato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PPGSIS</w:t>
            </w:r>
          </w:p>
        </w:tc>
      </w:tr>
      <w:tr w:rsidR="00C36857" w:rsidRPr="00C36857" w:rsidTr="00C36857">
        <w:trPr>
          <w:trHeight w:val="70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artigo publicado e/ou aceito em periódico científico com JCR ou QUALIS/CAPES vigente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2.1 JCR &gt; 2,0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A1 e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2.2 JCR &gt; 1,25 e ≤ 2,0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A3 e A4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2.3 JCR &gt; 0,75 e ≤ 1,25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B1 e B2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2.4 JCR &gt; 0,25 e ≤ 0,75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B3 e B4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2.5 JCR ≤ 0,25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2.6 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artigo publicado em periódico científico não listado no QUALIS/CAPES e sem JCR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2.7 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capítulo em livro científico nacional ou internacional, com ISBN e Conselho Editorial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2.8 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livro científico nacional ou internacional, com ISBN e Conselho Editorial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2.9 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patente depositada ou concedida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2.10 Autoria ou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Co-autoria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processos, produtos e/ou softwares registrados, porém sem patente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74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Comprovantes: I- Artigos: anexar 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página inicial com o título do trabalho, nome do periódico, número do DOI, lista dos autores e seus endereços,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páginação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ano da publicação. Se o artigo estiver somente aceito à publicação, adicionar um comprovante de aprovação no periódico, emitido pelo editor-chefe. II- Livros ou capítulos: anexar a capa, </w:t>
            </w:r>
            <w:proofErr w:type="spellStart"/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contra-capa</w:t>
            </w:r>
            <w:proofErr w:type="spellEnd"/>
            <w:proofErr w:type="gram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folha contendo a ficha catalográfica, página com o conselho editorial e revisores (se houver), prefácio e sumário. No caso dos capítulos, adicionar ainda a primeira página contendo o título da contribuição e a lista dos autores.</w:t>
            </w:r>
          </w:p>
        </w:tc>
      </w:tr>
      <w:tr w:rsidR="00C36857" w:rsidRPr="00C36857" w:rsidTr="00C36857">
        <w:trPr>
          <w:trHeight w:val="30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SUBTOTAL </w:t>
            </w: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C36857" w:rsidRPr="00C36857" w:rsidTr="00C3685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36857" w:rsidRPr="00C36857" w:rsidTr="00C36857">
        <w:trPr>
          <w:trHeight w:val="72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3. Atividades de iniciação científica, estágios e cursos de pós-graduação </w:t>
            </w:r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>(limitado a 20 pontos).</w:t>
            </w:r>
          </w:p>
        </w:tc>
      </w:tr>
      <w:tr w:rsidR="00C36857" w:rsidRPr="00C36857" w:rsidTr="00C36857">
        <w:trPr>
          <w:trHeight w:val="48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candidato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PPGSIS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3.1 Iniciação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Científica, Tecnológica, Extensão e de Educação Tutorial (PIBIC, PIBIT, PIBEXT e PET)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 ponto/mês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3.2 Programa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Iniciação à Docência (PIBID), monitorias e estágios não obrigatórios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0,3 ponto/mês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3.3 Pós-graduação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C3685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Lato sensu </w:t>
            </w: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em Ciências Agrárias concluída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pontos/360h (limitados a 5 pontos)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3.4 Pós-graduação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C3685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Lato sensu </w:t>
            </w: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em áreas afins concluída</w:t>
            </w:r>
            <w:r w:rsidRPr="00C3685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 pontos/360 horas (limitados a 2,5 pontos)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327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Comprovantes: I) Iniciação Científica, Tecnológica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Extensionista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voluntária ou bolsista: anexar o certificado de conclusão emitido pelo departamento de pesquisa e pós-graduação ou órgão equivalente na IES, com período de atividade e carga horária. Declarações somente serão aceitas se emitidas pela diretoria de pesquisa e pós-graduação ou órgão equivalente na IES, com os mesmos dados do certificado e mencionando que este está em fase de confecção. 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Declarações emitidas pelos orientadores não serão contabilizadas e aceitas.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Somente será contabilizada iniciação com, no mínimo, seis meses de duração. 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II)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 caso dos programas de Educação Tutorial, PIBID, monitorias e estágios não obrigatórios, anexar o comprovante institucional, assinado pelo responsável da área na IES, contendo o período de atividade e carga horária (mínimo de 06 meses). 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Não serão aceitos documentos emitidos por professores orientadores ou supervisores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III) Para comprovar a conclusão de pós-graduação, em nível de Especialização, juntar o Certificado/Diploma ou Declaração emitida pela IES, nos departamentos ou órgãos responsáveis, com período de atividade e carga horária. Se declaração, mencionar que o certificado de conclusão / diploma está em fase de confecção.</w:t>
            </w:r>
          </w:p>
        </w:tc>
      </w:tr>
      <w:tr w:rsidR="00C36857" w:rsidRPr="00C36857" w:rsidTr="00C36857">
        <w:trPr>
          <w:trHeight w:val="30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SUBTOTAL </w:t>
            </w: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C36857" w:rsidRPr="00C36857" w:rsidTr="00C3685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36857" w:rsidRPr="00C36857" w:rsidTr="00C36857">
        <w:trPr>
          <w:trHeight w:val="72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Experiência profissional em empresas públicas, empresas privadas, instituições de ensino, pesquisa e extensão </w:t>
            </w:r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>(limitado a 10 pontos).</w:t>
            </w:r>
          </w:p>
        </w:tc>
      </w:tr>
      <w:tr w:rsidR="00C36857" w:rsidRPr="00C36857" w:rsidTr="00C36857">
        <w:trPr>
          <w:trHeight w:val="48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candidato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PPGSIS</w:t>
            </w:r>
          </w:p>
        </w:tc>
      </w:tr>
      <w:tr w:rsidR="00C36857" w:rsidRPr="00C36857" w:rsidTr="00C36857">
        <w:trPr>
          <w:trHeight w:val="60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4.1 Atividades profissionais na área de ciências agrárias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0,2 ponto/mês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60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4.2 Docência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ensino superior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0,3 ponto/mês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60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4.3 Docência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ensino fundamental ou médio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0,2 ponto/mês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825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Comprovante: Para cada atividade profissional declarada, o candidato deve anexar o contrato de trabalho ou documento equivalente (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Extrato CNIS), devidamente assinado pelo órgão/empresa, contendo o período de vigência.</w:t>
            </w:r>
          </w:p>
        </w:tc>
      </w:tr>
      <w:tr w:rsidR="00C36857" w:rsidRPr="00C36857" w:rsidTr="00C36857">
        <w:trPr>
          <w:trHeight w:val="30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SUBTOTAL </w:t>
            </w: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C36857" w:rsidRPr="00C36857" w:rsidTr="00C3685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36857" w:rsidRPr="00C36857" w:rsidTr="00C36857">
        <w:trPr>
          <w:trHeight w:val="60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Atividades Complementares </w:t>
            </w:r>
            <w:r w:rsidRPr="00C36857">
              <w:rPr>
                <w:rFonts w:ascii="Calibri" w:eastAsia="Times New Roman" w:hAnsi="Calibri" w:cs="Calibri"/>
                <w:color w:val="000000"/>
                <w:lang w:eastAsia="pt-BR"/>
              </w:rPr>
              <w:t>(limitado a 10 pontos).</w:t>
            </w:r>
          </w:p>
        </w:tc>
      </w:tr>
      <w:tr w:rsidR="00C36857" w:rsidRPr="00C36857" w:rsidTr="00C36857">
        <w:trPr>
          <w:trHeight w:val="48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 da atividade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candidato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PPGSIS</w:t>
            </w:r>
          </w:p>
        </w:tc>
      </w:tr>
      <w:tr w:rsidR="00C36857" w:rsidRPr="00C36857" w:rsidTr="00C36857">
        <w:trPr>
          <w:trHeight w:val="126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5.1 Formação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complementar, na forma de cursos, na área de ciências agrárias (CH mínima de 15 h/cada), incluindo cursos de línguas estrangeiras (semestral). Ser monitor de cursos em eventos técnico científicos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para cada (Limitado a 5 pontos)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1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5.2 Organização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eventos técnico-científicos na área de ciências agrárias ou afins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1,0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cada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1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5.3 Participação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como OUVINTE em palestras, minicursos, oficinas, semanas acadêmicas e outros eventos na área de ciências agrárias ou afins.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0,2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para cada (Limitado a 5 pontos)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11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5.4 Cargos de gestão de entidades estudantis (diretório acadêmico, centro acadêmico, associação atlética/ universitária, outra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cada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1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5.5 Participação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empresa júnior, criação/gestão de empresa em hotel tecnológico ou incubadora de empresas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/ ano/ atividade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1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5.6 Participação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bancas de conclusão de curso (graduação e especialização) como avaliador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ponto por banca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8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5.7 Prêmios e títulos de ordem acadêmica ou científica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pontos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8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5.8 Palestras, cursos ou </w:t>
            </w:r>
            <w:proofErr w:type="spell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mini-cursos</w:t>
            </w:r>
            <w:proofErr w:type="spell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ministrados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0,5 ponto/hora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84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5.9 Avaliador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trabalhos em evento técnico/científico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0,2 ponto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/ evento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120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5.10 LIVES E VÍDEOS técnicos curtos realizados em mídia digital, em que o candidato é o apresentador do conteúdo proposto, sendo o mesmo na área de Ciências 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Agrárias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0.2 pontos para cada (Limitado a </w:t>
            </w:r>
            <w:proofErr w:type="gramStart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pontos)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6857" w:rsidRPr="00C36857" w:rsidTr="00C36857">
        <w:trPr>
          <w:trHeight w:val="72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Comprovante: Para cada atividade declarada incluir o certificado emitido pela comissão organizadora do evento ou pelo órgão responsável pela atividade na IES. 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Declarações de orientadores não serão aceitas</w:t>
            </w:r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C36857" w:rsidRPr="00C36857" w:rsidTr="00C36857">
        <w:trPr>
          <w:trHeight w:val="30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SUBTOTAL </w:t>
            </w: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C36857" w:rsidRPr="00C36857" w:rsidTr="00C3685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36857" w:rsidRPr="00C36857" w:rsidTr="00C36857">
        <w:trPr>
          <w:trHeight w:val="360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368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TOTAL GERAL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6857" w:rsidRPr="00C36857" w:rsidRDefault="00C36857" w:rsidP="00C36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68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</w:tbl>
    <w:p w:rsidR="006120DD" w:rsidRDefault="006120DD" w:rsidP="00C36857">
      <w:pPr>
        <w:ind w:left="-450" w:right="-406"/>
      </w:pPr>
    </w:p>
    <w:sectPr w:rsidR="006120DD" w:rsidSect="00C36857">
      <w:headerReference w:type="default" r:id="rId7"/>
      <w:pgSz w:w="11906" w:h="16838"/>
      <w:pgMar w:top="1417" w:right="1701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B2" w:rsidRDefault="00D165B2" w:rsidP="00C36857">
      <w:pPr>
        <w:spacing w:after="0" w:line="240" w:lineRule="auto"/>
      </w:pPr>
      <w:r>
        <w:separator/>
      </w:r>
    </w:p>
  </w:endnote>
  <w:endnote w:type="continuationSeparator" w:id="0">
    <w:p w:rsidR="00D165B2" w:rsidRDefault="00D165B2" w:rsidP="00C3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B2" w:rsidRDefault="00D165B2" w:rsidP="00C36857">
      <w:pPr>
        <w:spacing w:after="0" w:line="240" w:lineRule="auto"/>
      </w:pPr>
      <w:r>
        <w:separator/>
      </w:r>
    </w:p>
  </w:footnote>
  <w:footnote w:type="continuationSeparator" w:id="0">
    <w:p w:rsidR="00D165B2" w:rsidRDefault="00D165B2" w:rsidP="00C3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57" w:rsidRDefault="00C36857" w:rsidP="00C36857">
    <w:pPr>
      <w:pStyle w:val="Cabealho"/>
      <w:ind w:left="-270" w:right="-40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B0A92" wp14:editId="2A415B28">
              <wp:simplePos x="0" y="0"/>
              <wp:positionH relativeFrom="column">
                <wp:posOffset>1298271</wp:posOffset>
              </wp:positionH>
              <wp:positionV relativeFrom="paragraph">
                <wp:posOffset>-7620</wp:posOffset>
              </wp:positionV>
              <wp:extent cx="3458321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3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857" w:rsidRPr="00D0435C" w:rsidRDefault="00C36857" w:rsidP="00C36857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>Universidade Tecnológica Federal do Paraná</w:t>
                          </w:r>
                        </w:p>
                        <w:p w:rsidR="00C36857" w:rsidRPr="00D0435C" w:rsidRDefault="00C36857" w:rsidP="00C3685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 xml:space="preserve">Programa de Pós-Graduação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Multicampi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D0435C">
                            <w:rPr>
                              <w:rFonts w:ascii="Arial" w:hAnsi="Arial" w:cs="Arial"/>
                            </w:rPr>
                            <w:t xml:space="preserve">em </w:t>
                          </w:r>
                          <w:proofErr w:type="spellStart"/>
                          <w:r w:rsidRPr="00D0435C">
                            <w:rPr>
                              <w:rFonts w:ascii="Arial" w:hAnsi="Arial" w:cs="Arial"/>
                            </w:rPr>
                            <w:t>Agroecossistemas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2.25pt;margin-top:-.6pt;width:272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" filled="f" stroked="f">
              <v:textbox style="mso-fit-shape-to-text:t">
                <w:txbxContent>
                  <w:p w:rsidR="00C36857" w:rsidRPr="00D0435C" w:rsidRDefault="00C36857" w:rsidP="00C36857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>Universidade Tecnológica Federal do Paraná</w:t>
                    </w:r>
                  </w:p>
                  <w:p w:rsidR="00C36857" w:rsidRPr="00D0435C" w:rsidRDefault="00C36857" w:rsidP="00C3685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 xml:space="preserve">Programa de Pós-Graduação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Multicampi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D0435C">
                      <w:rPr>
                        <w:rFonts w:ascii="Arial" w:hAnsi="Arial" w:cs="Arial"/>
                      </w:rPr>
                      <w:t xml:space="preserve">em </w:t>
                    </w:r>
                    <w:proofErr w:type="spellStart"/>
                    <w:r w:rsidRPr="00D0435C">
                      <w:rPr>
                        <w:rFonts w:ascii="Arial" w:hAnsi="Arial" w:cs="Arial"/>
                      </w:rPr>
                      <w:t>Agroecossistemas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52D863" wp14:editId="0D44130D">
          <wp:simplePos x="0" y="0"/>
          <wp:positionH relativeFrom="column">
            <wp:posOffset>4707255</wp:posOffset>
          </wp:positionH>
          <wp:positionV relativeFrom="paragraph">
            <wp:posOffset>-45085</wp:posOffset>
          </wp:positionV>
          <wp:extent cx="906145" cy="855980"/>
          <wp:effectExtent l="0" t="0" r="8255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SIS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79B9F56" wp14:editId="783C4FE6">
          <wp:extent cx="1582639" cy="628153"/>
          <wp:effectExtent l="0" t="0" r="0" b="635"/>
          <wp:docPr id="2" name="Imagem 2" descr="logo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TF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483" cy="63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7"/>
    <w:rsid w:val="006120DD"/>
    <w:rsid w:val="00C36857"/>
    <w:rsid w:val="00D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857"/>
  </w:style>
  <w:style w:type="paragraph" w:styleId="Rodap">
    <w:name w:val="footer"/>
    <w:basedOn w:val="Normal"/>
    <w:link w:val="RodapChar"/>
    <w:uiPriority w:val="99"/>
    <w:unhideWhenUsed/>
    <w:rsid w:val="00C3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857"/>
  </w:style>
  <w:style w:type="paragraph" w:styleId="Textodebalo">
    <w:name w:val="Balloon Text"/>
    <w:basedOn w:val="Normal"/>
    <w:link w:val="TextodebaloChar"/>
    <w:uiPriority w:val="99"/>
    <w:semiHidden/>
    <w:unhideWhenUsed/>
    <w:rsid w:val="00C3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857"/>
  </w:style>
  <w:style w:type="paragraph" w:styleId="Rodap">
    <w:name w:val="footer"/>
    <w:basedOn w:val="Normal"/>
    <w:link w:val="RodapChar"/>
    <w:uiPriority w:val="99"/>
    <w:unhideWhenUsed/>
    <w:rsid w:val="00C3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857"/>
  </w:style>
  <w:style w:type="paragraph" w:styleId="Textodebalo">
    <w:name w:val="Balloon Text"/>
    <w:basedOn w:val="Normal"/>
    <w:link w:val="TextodebaloChar"/>
    <w:uiPriority w:val="99"/>
    <w:semiHidden/>
    <w:unhideWhenUsed/>
    <w:rsid w:val="00C3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 reviwer</dc:creator>
  <cp:lastModifiedBy>Secret reviwer</cp:lastModifiedBy>
  <cp:revision>1</cp:revision>
  <dcterms:created xsi:type="dcterms:W3CDTF">2023-08-17T12:37:00Z</dcterms:created>
  <dcterms:modified xsi:type="dcterms:W3CDTF">2023-08-17T12:43:00Z</dcterms:modified>
</cp:coreProperties>
</file>