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12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Processo de Seleção para ingresso no PPGTE em 2022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120"/>
        <w:jc w:val="both"/>
        <w:rPr>
          <w:rFonts w:ascii="Arial" w:hAnsi="Arial" w:eastAsia="Arial" w:cs="Arial"/>
          <w:color w:val="FF0000"/>
          <w:sz w:val="18"/>
          <w:szCs w:val="18"/>
        </w:rPr>
      </w:pPr>
      <w:r>
        <w:rPr>
          <w:rFonts w:eastAsia="Arial" w:cs="Arial" w:ascii="Arial" w:hAnsi="Arial"/>
          <w:color w:val="FF0000"/>
          <w:sz w:val="18"/>
          <w:szCs w:val="18"/>
        </w:rPr>
        <w:t>A carta de intenção é um requisito parcial obrigatório do processo de seleção ao PPGTE, tanto para o curso de mestrado como para o doutorado, em que cada candidato ou candidata tem a oportunidade de explicitar sua trajetória acadêmica e profissional, sua pretensões e afinidades com o potencial ingresso no PPGTE e seu potencial de pesquisa e de posicionamento axiológico, de demonstrar sua compreensão da área e do próprio programa ao qual deseja obter uma formação acadêmica. Esta carta deve ser diagramada em fonte corpo 10 pt, entrelinha simples, margens superior e inferior de 2,5 cm e margens laterais de 3 cm, página no formato A4 e com orientação retrato.</w:t>
      </w:r>
    </w:p>
    <w:p>
      <w:pPr>
        <w:pStyle w:val="Normal"/>
        <w:keepNext w:val="true"/>
        <w:spacing w:before="240" w:after="120"/>
        <w:jc w:val="center"/>
        <w:rPr>
          <w:rFonts w:ascii="Arial" w:hAnsi="Arial" w:eastAsia="Arial" w:cs="Arial"/>
          <w:b/>
          <w:b/>
          <w:color w:val="000000"/>
          <w:sz w:val="56"/>
          <w:szCs w:val="56"/>
        </w:rPr>
      </w:pPr>
      <w:r>
        <w:rPr>
          <w:rFonts w:eastAsia="Arial" w:cs="Arial" w:ascii="Arial" w:hAnsi="Arial"/>
          <w:b/>
          <w:sz w:val="28"/>
          <w:szCs w:val="28"/>
        </w:rPr>
        <w:t>CARTA DE INTENÇÃO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12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 xml:space="preserve">Nome Completo 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12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Curso: [MESTRADO/DOUTORADO] em Tecnologia e Sociedade</w:t>
      </w:r>
    </w:p>
    <w:p>
      <w:pPr>
        <w:pStyle w:val="Normal"/>
        <w:keepNext w:val="true"/>
        <w:tabs>
          <w:tab w:val="clear" w:pos="720"/>
          <w:tab w:val="left" w:pos="0" w:leader="none"/>
        </w:tabs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keepNext w:val="true"/>
        <w:numPr>
          <w:ilvl w:val="1"/>
          <w:numId w:val="1"/>
        </w:numPr>
        <w:tabs>
          <w:tab w:val="clear" w:pos="720"/>
          <w:tab w:val="left" w:pos="0" w:leader="none"/>
        </w:tabs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sz w:val="24"/>
          <w:szCs w:val="24"/>
        </w:rPr>
        <w:t>1 EXPERIÊNCIA PROFISSIONAL E/OU ACADÊMICA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Solicita-se redigir um parágrafo de no máximo 10 (dez) linhas para apresentar habilidades e qualificações adquiridas, áreas e experiências de atuação, assim como familiaridade com atividades acadêmicas e/ou de engajamento social. 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keepNext w:val="true"/>
        <w:numPr>
          <w:ilvl w:val="1"/>
          <w:numId w:val="1"/>
        </w:numPr>
        <w:tabs>
          <w:tab w:val="clear" w:pos="720"/>
          <w:tab w:val="left" w:pos="0" w:leader="none"/>
        </w:tabs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sz w:val="24"/>
          <w:szCs w:val="24"/>
        </w:rPr>
        <w:t>2 INTERESSES E ADERÊNCIA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Solicita-se redigir um parágrafo de no máximo 15 (quinze) linhas sobre os motivos de escolha do PPGTE, apontando: aderência da proposta ao PPGTE, linha(s) de pesquisa do PPGTE, grupo(s) de pesquisa, orientações indicadas, ideias, indagações e/ou inquietudes. </w:t>
      </w:r>
    </w:p>
    <w:p>
      <w:pPr>
        <w:pStyle w:val="Normal"/>
        <w:spacing w:lineRule="auto" w:line="3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Informações sobre as linhas de pesquisa do PPGTE: </w:t>
      </w:r>
    </w:p>
    <w:p>
      <w:pPr>
        <w:pStyle w:val="Normal"/>
        <w:spacing w:lineRule="auto" w:line="360"/>
        <w:ind w:left="720" w:hanging="0"/>
        <w:rPr>
          <w:rFonts w:ascii="Arial" w:hAnsi="Arial" w:eastAsia="Arial" w:cs="Arial"/>
          <w:sz w:val="18"/>
          <w:szCs w:val="18"/>
        </w:rPr>
      </w:pPr>
      <w:hyperlink r:id="rId2">
        <w:r>
          <w:rPr>
            <w:rFonts w:eastAsia="Arial" w:cs="Arial" w:ascii="Arial" w:hAnsi="Arial"/>
            <w:color w:val="1155CC"/>
            <w:sz w:val="18"/>
            <w:szCs w:val="18"/>
            <w:u w:val="single"/>
          </w:rPr>
          <w:t>http://www.utfpr.edu.br/cursos/coordenacoes/stricto-sensu/ppgte/sobre</w:t>
        </w:r>
      </w:hyperlink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Normal"/>
        <w:spacing w:lineRule="auto" w:line="3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Informações sobre temáticas desenvolvidas nas linhas de pesquisa referentes a este edital: </w:t>
      </w:r>
    </w:p>
    <w:p>
      <w:pPr>
        <w:pStyle w:val="Normal"/>
        <w:spacing w:lineRule="auto" w:line="360"/>
        <w:ind w:left="720" w:hanging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Mestrado: </w:t>
      </w:r>
      <w:hyperlink r:id="rId3">
        <w:r>
          <w:rPr>
            <w:rStyle w:val="LinkdaInternet"/>
            <w:rFonts w:eastAsia="Arial" w:cs="Arial" w:ascii="Arial" w:hAnsi="Arial"/>
            <w:sz w:val="18"/>
            <w:szCs w:val="18"/>
          </w:rPr>
          <w:t>https://portal.utfpr.edu.br/cursos/coordenacoes/stricto-sensu/ppgte/editais/processo-de-selecao-para-o-mestrado-do-ppgte-ingresso-em-2022/ppgte_linhas_pesquisa_mestrado2022-mc-td-tt.pdf/view</w:t>
        </w:r>
      </w:hyperlink>
    </w:p>
    <w:p>
      <w:pPr>
        <w:pStyle w:val="Normal"/>
        <w:spacing w:lineRule="auto" w:line="360"/>
        <w:ind w:left="720" w:hanging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Doutorado: </w:t>
      </w:r>
      <w:hyperlink r:id="rId4">
        <w:r>
          <w:rPr>
            <w:rStyle w:val="LinkdaInternet"/>
            <w:rFonts w:eastAsia="Arial" w:cs="Arial" w:ascii="Arial" w:hAnsi="Arial"/>
            <w:sz w:val="18"/>
            <w:szCs w:val="18"/>
          </w:rPr>
          <w:t>http://www.utfpr.edu.br/cursos/coordenacoes/stricto-sensu/ppgte/editais/processo-de-selecao-para-o-doutorado-do-ppgte-ingresso-em-2022/ppgte_linhas_pesquisa_doutorado2022-mc-td-tt.pdf/view</w:t>
        </w:r>
      </w:hyperlink>
    </w:p>
    <w:p>
      <w:pPr>
        <w:pStyle w:val="Normal"/>
        <w:spacing w:lineRule="auto" w:line="360"/>
        <w:ind w:left="720" w:hanging="0"/>
        <w:rPr>
          <w:rFonts w:ascii="Arial" w:hAnsi="Arial" w:eastAsia="Arial" w:cs="Arial"/>
          <w:sz w:val="18"/>
          <w:szCs w:val="18"/>
          <w:shd w:fill="E06666" w:val="clear"/>
        </w:rPr>
      </w:pPr>
      <w:r>
        <w:rPr>
          <w:rFonts w:eastAsia="Arial" w:cs="Arial" w:ascii="Arial" w:hAnsi="Arial"/>
          <w:sz w:val="18"/>
          <w:szCs w:val="18"/>
          <w:shd w:fill="E06666" w:val="clear"/>
        </w:rPr>
      </w:r>
    </w:p>
    <w:p>
      <w:pPr>
        <w:pStyle w:val="Normal"/>
        <w:spacing w:lineRule="auto" w:line="3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Informações sobre grupos de pesquisa vinculados ao PPGTE: </w:t>
      </w:r>
    </w:p>
    <w:p>
      <w:pPr>
        <w:pStyle w:val="Normal"/>
        <w:spacing w:lineRule="auto" w:line="360"/>
        <w:ind w:left="720" w:hanging="0"/>
        <w:rPr>
          <w:rFonts w:ascii="Arial" w:hAnsi="Arial" w:eastAsia="Arial" w:cs="Arial"/>
          <w:sz w:val="18"/>
          <w:szCs w:val="18"/>
        </w:rPr>
      </w:pPr>
      <w:hyperlink r:id="rId5">
        <w:r>
          <w:rPr>
            <w:rFonts w:eastAsia="Arial" w:cs="Arial" w:ascii="Arial" w:hAnsi="Arial"/>
            <w:color w:val="1155CC"/>
            <w:sz w:val="18"/>
            <w:szCs w:val="18"/>
            <w:u w:val="single"/>
          </w:rPr>
          <w:t>http://www.utfpr.edu.br/cursos/coordenacoes/stricto-sensu/ppgte/area-academica/grupos-de-pesquisa</w:t>
        </w:r>
      </w:hyperlink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keepNext w:val="true"/>
        <w:numPr>
          <w:ilvl w:val="1"/>
          <w:numId w:val="1"/>
        </w:numPr>
        <w:tabs>
          <w:tab w:val="clear" w:pos="720"/>
          <w:tab w:val="left" w:pos="0" w:leader="none"/>
        </w:tabs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sz w:val="24"/>
          <w:szCs w:val="24"/>
        </w:rPr>
        <w:t>3 PROPOSTA DE ESTUDO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Solicita-se redigir um parágrafo de no máximo 15 (quinze) linhas sobre a proposta de pesquisa idealizada (fundamentos, justificativa, metodologia proposta, importância do estudo e possíveis implicações). 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keepNext w:val="true"/>
        <w:numPr>
          <w:ilvl w:val="1"/>
          <w:numId w:val="1"/>
        </w:numPr>
        <w:tabs>
          <w:tab w:val="clear" w:pos="720"/>
          <w:tab w:val="left" w:pos="0" w:leader="none"/>
        </w:tabs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sz w:val="24"/>
          <w:szCs w:val="24"/>
        </w:rPr>
        <w:t>4</w:t>
      </w:r>
      <w:bookmarkStart w:id="0" w:name="_GoBack"/>
      <w:bookmarkEnd w:id="0"/>
      <w:r>
        <w:rPr>
          <w:rFonts w:eastAsia="Arial" w:cs="Arial" w:ascii="Arial" w:hAnsi="Arial"/>
          <w:b/>
          <w:sz w:val="24"/>
          <w:szCs w:val="24"/>
        </w:rPr>
        <w:t xml:space="preserve"> PRODUÇÕES RELEVANTES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Solicita-se redigir um parágrafo de no máximo 10 (dez) linhas que verse sobre duas produções relevantes </w:t>
      </w:r>
      <w:r>
        <w:rPr>
          <w:rFonts w:eastAsia="Calibri" w:cs="Calibri" w:ascii="Calibri" w:hAnsi="Calibri"/>
          <w:sz w:val="18"/>
          <w:szCs w:val="18"/>
        </w:rPr>
        <w:t>aos estudos CTS e articulações às linhas e aos grupos de pesquisa vinculados ao PPGTE</w:t>
      </w:r>
      <w:r>
        <w:rPr>
          <w:rFonts w:eastAsia="Arial" w:cs="Arial" w:ascii="Arial" w:hAnsi="Arial"/>
          <w:sz w:val="18"/>
          <w:szCs w:val="18"/>
        </w:rPr>
        <w:t xml:space="preserve">. 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Exemplos de produções a serem consideradas: (a) participação em projeto de pesquisa; (b) participação em projeto de extensão; (c) participação em eventos científicos/extensionistas/participação em eventos de movimentos sociais; (d) realização de palestras/oficinas/cursos/vivências; (e) organização de eventos de extensão; (f) produção intelectual (artigos, capítulos de livros e livros publicados); (g) produção técnica; e (h) produção artística. 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Local e data.</w:t>
      </w:r>
    </w:p>
    <w:p>
      <w:pPr>
        <w:pStyle w:val="Normal"/>
        <w:spacing w:lineRule="auto" w:line="360"/>
        <w:jc w:val="righ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Nome completo</w:t>
      </w:r>
    </w:p>
    <w:sectPr>
      <w:headerReference w:type="default" r:id="rId6"/>
      <w:type w:val="nextPage"/>
      <w:pgSz w:w="11906" w:h="16838"/>
      <w:pgMar w:left="1134" w:right="1134" w:header="850" w:top="1409" w:footer="0" w:bottom="1134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t>(</w:t>
    </w:r>
    <w:r>
      <w:rPr/>
      <w:t>Carta de intenção</w:t>
    </w:r>
    <w:r>
      <w:rPr>
        <w:color w:val="000000"/>
      </w:rPr>
      <w:t xml:space="preserve"> vinculada ao processo de seleção do PPGTE) </w:t>
    </w:r>
    <w:r>
      <w:rPr>
        <w:rFonts w:eastAsia="Liberation Sans" w:cs="Liberation Sans" w:ascii="Liberation Sans" w:hAnsi="Liberation Sans"/>
        <w:color w:val="000000"/>
      </w:rPr>
      <w:t xml:space="preserve">  </w:t>
    </w:r>
    <w:r>
      <w:rPr>
        <w:rFonts w:eastAsia="Liberation Sans" w:cs="Liberation Sans" w:ascii="Liberation Sans" w:hAnsi="Liberation Sans"/>
        <w:b/>
        <w:color w:val="000000"/>
      </w:rPr>
      <w:t xml:space="preserve"> </w:t>
    </w:r>
    <w:r>
      <w:rPr>
        <w:b/>
        <w:color w:val="000000"/>
      </w:rPr>
      <w:fldChar w:fldCharType="begin"/>
    </w:r>
    <w:r>
      <w:rPr>
        <w:b/>
        <w:color w:val="000000"/>
      </w:rPr>
      <w:instrText> PAGE </w:instrText>
    </w:r>
    <w:r>
      <w:rPr>
        <w:b/>
        <w:color w:val="000000"/>
      </w:rPr>
      <w:fldChar w:fldCharType="separate"/>
    </w:r>
    <w:r>
      <w:rPr>
        <w:b/>
        <w:color w:val="000000"/>
      </w:rPr>
      <w:t>2</w:t>
    </w:r>
    <w:r>
      <w:rPr>
        <w:b/>
        <w:color w:val="000000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1617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61740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Droid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tfpr.edu.br/cursos/coordenacoes/stricto-sensu/ppgte/sobre" TargetMode="External"/><Relationship Id="rId3" Type="http://schemas.openxmlformats.org/officeDocument/2006/relationships/hyperlink" Target="https://portal.utfpr.edu.br/cursos/coordenacoes/stricto-sensu/ppgte/editais/processo-de-selecao-para-o-mestrado-do-ppgte-ingresso-em-2022/ppgte_linhas_pesquisa_mestrado2022-mc-td-tt.pdf/view" TargetMode="External"/><Relationship Id="rId4" Type="http://schemas.openxmlformats.org/officeDocument/2006/relationships/hyperlink" Target="https://portal.utfpr.edu.br/cursos/coordenacoes/stricto-sensu/ppgte/editais/processo-de-selecao-para-o-mestrado-do-ppgte-ingresso-em-2022/ppgte_linhas_pesquisa_mestrado2022-mc-td-tt.pdf/view" TargetMode="External"/><Relationship Id="rId5" Type="http://schemas.openxmlformats.org/officeDocument/2006/relationships/hyperlink" Target="http://www.utfpr.edu.br/cursos/coordenacoes/stricto-sensu/ppgte/area-academica/grupos-de-pesquisa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LibreOffice/7.0.5.2$Windows_X86_64 LibreOffice_project/64390860c6cd0aca4beafafcfd84613dd9dfb63a</Application>
  <AppVersion>15.0000</AppVersion>
  <Pages>1</Pages>
  <Words>376</Words>
  <Characters>2728</Characters>
  <CharactersWithSpaces>3098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2020-07-16T20:07:00Z</dcterms:created>
  <dc:creator/>
  <dc:description/>
  <dc:language>pt-BR</dc:language>
  <cp:lastModifiedBy/>
  <dcterms:modified xsi:type="dcterms:W3CDTF">2021-09-23T11:15:20Z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