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127F" w:rsidRPr="0092127F" w:rsidRDefault="0092127F" w:rsidP="0092127F">
      <w:pPr>
        <w:spacing w:line="240" w:lineRule="auto"/>
        <w:jc w:val="center"/>
        <w:rPr>
          <w:b/>
          <w:sz w:val="30"/>
          <w:szCs w:val="30"/>
        </w:rPr>
      </w:pPr>
      <w:r w:rsidRPr="0092127F">
        <w:rPr>
          <w:b/>
          <w:sz w:val="30"/>
          <w:szCs w:val="30"/>
        </w:rPr>
        <w:t>DADOS BANCÁRIOS DO BOLSISTA</w:t>
      </w:r>
    </w:p>
    <w:p w:rsidR="00D76691" w:rsidRPr="0092127F" w:rsidRDefault="0092127F" w:rsidP="0092127F">
      <w:pPr>
        <w:spacing w:line="240" w:lineRule="auto"/>
        <w:jc w:val="center"/>
        <w:rPr>
          <w:b/>
          <w:sz w:val="30"/>
          <w:szCs w:val="30"/>
        </w:rPr>
      </w:pPr>
      <w:r w:rsidRPr="0092127F">
        <w:rPr>
          <w:b/>
          <w:sz w:val="30"/>
          <w:szCs w:val="30"/>
        </w:rPr>
        <w:t>(a conta deve estar em nome do bolsista)</w:t>
      </w:r>
    </w:p>
    <w:p w:rsidR="0092127F" w:rsidRDefault="0092127F"/>
    <w:p w:rsidR="0092127F" w:rsidRDefault="0092127F"/>
    <w:p w:rsidR="0092127F" w:rsidRDefault="0092127F">
      <w:r>
        <w:t>Nome do bolsista:</w:t>
      </w:r>
    </w:p>
    <w:p w:rsidR="0092127F" w:rsidRDefault="0092127F">
      <w:r>
        <w:t>CPF do bolsista:</w:t>
      </w:r>
    </w:p>
    <w:p w:rsidR="0092127F" w:rsidRDefault="005433E5">
      <w:r>
        <w:t xml:space="preserve">Tipo de bolsa: </w:t>
      </w:r>
      <w:r w:rsidR="0092127F">
        <w:t xml:space="preserve">     </w:t>
      </w:r>
      <w:bookmarkStart w:id="0" w:name="_GoBack"/>
      <w:bookmarkEnd w:id="0"/>
      <w:r w:rsidR="0092127F">
        <w:t xml:space="preserve">(   ) </w:t>
      </w:r>
      <w:proofErr w:type="spellStart"/>
      <w:r w:rsidR="0092127F">
        <w:t>Fund</w:t>
      </w:r>
      <w:proofErr w:type="spellEnd"/>
      <w:r w:rsidR="0092127F">
        <w:t xml:space="preserve"> Araucária PIBEX</w:t>
      </w:r>
    </w:p>
    <w:p w:rsidR="0092127F" w:rsidRDefault="0092127F">
      <w:r>
        <w:t xml:space="preserve">Banco: </w:t>
      </w:r>
    </w:p>
    <w:p w:rsidR="0092127F" w:rsidRDefault="0092127F">
      <w:r>
        <w:t>Agência:</w:t>
      </w:r>
    </w:p>
    <w:p w:rsidR="0092127F" w:rsidRDefault="0092127F">
      <w:r>
        <w:t>Conta:</w:t>
      </w:r>
    </w:p>
    <w:p w:rsidR="0092127F" w:rsidRDefault="0092127F">
      <w:r>
        <w:t>Tipo de conta: (poupança, conta corrente ou outra)</w:t>
      </w:r>
    </w:p>
    <w:sectPr w:rsidR="009212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27F"/>
    <w:rsid w:val="005433E5"/>
    <w:rsid w:val="0092127F"/>
    <w:rsid w:val="00B22B8E"/>
    <w:rsid w:val="00D7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08F71F-6B70-4EF7-A82C-E5A06969E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DIEGO ESTEVAM TELEGINSKI</dc:creator>
  <cp:keywords/>
  <dc:description/>
  <cp:lastModifiedBy>Diego Teleginski</cp:lastModifiedBy>
  <cp:revision>3</cp:revision>
  <dcterms:created xsi:type="dcterms:W3CDTF">2017-09-28T13:35:00Z</dcterms:created>
  <dcterms:modified xsi:type="dcterms:W3CDTF">2018-07-02T20:09:00Z</dcterms:modified>
</cp:coreProperties>
</file>