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N.º </w:t>
      </w:r>
      <w:r w:rsidDel="00000000" w:rsidR="00000000" w:rsidRPr="00000000">
        <w:rPr>
          <w:smallCaps w:val="1"/>
          <w:sz w:val="26"/>
          <w:szCs w:val="26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/2021 - PROGRAD/ASSAE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DECLARAÇÃO DE PERMANÊNCIA E UTILIZAÇÃO DE EQUIPAMENTO DE INFORMÁTICA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Atendendo às disposições do Edital N.º </w:t>
      </w:r>
      <w:r w:rsidDel="00000000" w:rsidR="00000000" w:rsidRPr="00000000">
        <w:rPr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/2021 – PROGRAD/ASSAE, eu, _____________________________________________________, R.A n.º______________, Estudante do Curso de_________________________________________, do Campus _________________________, manifesto o interesse em prorrogar a permanência e utilização do equipamento de informática (notebook), adquirido com recursos do Edital [     ]* 028/2020 – PROGRAD/ASSAE [     ] 029/2020 – PROGRAD/ASSAE, para o período letivo de 2021/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Para tanto, declaro** que a minha renda familiar per capita mensal não excede a 1,5 (um vírgula cinco) salário mínimo nacional e que realizarei no mínimo uma disciplina no período letivo de 2021/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Local e data: ____________________, ______ de _________ de ________.</w:t>
      </w:r>
    </w:p>
    <w:p w:rsidR="00000000" w:rsidDel="00000000" w:rsidP="00000000" w:rsidRDefault="00000000" w:rsidRPr="00000000" w14:paraId="00000008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estudante</w:t>
      </w:r>
    </w:p>
    <w:p w:rsidR="00000000" w:rsidDel="00000000" w:rsidP="00000000" w:rsidRDefault="00000000" w:rsidRPr="00000000" w14:paraId="0000000B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ou do Responsável Legal (quando menor de 18 anos)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</w:t>
      </w:r>
      <w:r w:rsidDel="00000000" w:rsidR="00000000" w:rsidRPr="00000000">
        <w:rPr>
          <w:sz w:val="24"/>
          <w:szCs w:val="24"/>
          <w:rtl w:val="0"/>
        </w:rPr>
        <w:t xml:space="preserve">Preencher o espaço que corresponde ao Edital em que foi beneficiado marcando a letra 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** O declarante compreende as definições sobre a prática de falsidade ideológica, e consequente responsabilização, constante no Decreto-Lei n° 2.848, de 07 de dezembro de 1940 (Código Penal), art. 299, em caso de: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 com a “Pena – reclusão, de um a cinco anos, e multa, se o documento é público, e reclusão de um a três anos, e multa, se o documento é particular”.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after="240" w:line="240" w:lineRule="auto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/>
      <w:drawing>
        <wp:inline distB="0" distT="0" distL="0" distR="0">
          <wp:extent cx="586740" cy="52641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6740" cy="526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line="240" w:lineRule="auto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UNIVERSIDADE TECNOLÓGICA FEDERAL DO PARANÁ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PRÓ-REITORIA DE GRADUAÇÃO E EDUCAÇÃO PROFISSIONAL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ASSESSORIA PARA ASSUNTOS ESTUDANTIS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047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A047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A0471"/>
  </w:style>
  <w:style w:type="paragraph" w:styleId="Rodap">
    <w:name w:val="footer"/>
    <w:basedOn w:val="Normal"/>
    <w:link w:val="RodapChar"/>
    <w:uiPriority w:val="99"/>
    <w:unhideWhenUsed w:val="1"/>
    <w:rsid w:val="009A047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A0471"/>
  </w:style>
  <w:style w:type="paragraph" w:styleId="textocentralizadomaiusculanegrito16" w:customStyle="1">
    <w:name w:val="texto_centralizado_maiuscula_negrito_16"/>
    <w:basedOn w:val="Normal"/>
    <w:rsid w:val="001400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14001B"/>
    <w:rPr>
      <w:b w:val="1"/>
      <w:bCs w:val="1"/>
    </w:rPr>
  </w:style>
  <w:style w:type="paragraph" w:styleId="textocentralizadomaiusculas" w:customStyle="1">
    <w:name w:val="texto_centralizado_maiusculas"/>
    <w:basedOn w:val="Normal"/>
    <w:rsid w:val="001400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alinhadoesquerdaespacamentosimples" w:customStyle="1">
    <w:name w:val="texto_alinhado_esquerda_espacamento_simples"/>
    <w:basedOn w:val="Normal"/>
    <w:rsid w:val="001400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alinhadoesquerda" w:customStyle="1">
    <w:name w:val="texto_alinhado_esquerda"/>
    <w:basedOn w:val="Normal"/>
    <w:rsid w:val="001400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1400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1400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rsid w:val="004929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9KBvsczP8Jj6GMYiWIspdSpe1Q==">AMUW2mVA51nTpf0Grv2/+AW5xbEr7+cFqiE9yjAwaDbDmTd4cUGNNXLYrSDwGqoz10Q/3dX/qXyOsAqMgW6iG+DoatHRyO5OKJq4/o5RHxXK7cImcEmDZtU=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2021-06-29T23:21:00Z</dcterms:created>
  <dc:creator>Usuario</dc:creator>
</cp:coreProperties>
</file>