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A3766" w14:textId="77777777" w:rsidR="00BE3794" w:rsidRDefault="00BE3794">
      <w:pPr>
        <w:ind w:right="20"/>
        <w:jc w:val="center"/>
        <w:rPr>
          <w:b/>
          <w:sz w:val="24"/>
          <w:szCs w:val="24"/>
        </w:rPr>
      </w:pPr>
    </w:p>
    <w:p w14:paraId="061C2F48" w14:textId="77777777" w:rsidR="00BE3794" w:rsidRDefault="00A01930">
      <w:pPr>
        <w:ind w:right="20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V – DECLARAÇÃO PARA DIVERSAS SITUAÇÕES</w:t>
      </w:r>
    </w:p>
    <w:p w14:paraId="024E8DF0" w14:textId="77777777" w:rsidR="00BE3794" w:rsidRDefault="00BE3794">
      <w:pPr>
        <w:rPr>
          <w:b/>
          <w:sz w:val="22"/>
          <w:szCs w:val="22"/>
        </w:rPr>
      </w:pPr>
    </w:p>
    <w:p w14:paraId="1AA7ED2F" w14:textId="77777777" w:rsidR="00BE3794" w:rsidRDefault="00A019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Eu, _____________________________________________, documento de identificação nº ____________, órgão expedidor _________, UF _______, CPF nº ______________, residente na (rua, av., etc.) _______________________________, nº __________, complemento _________</w:t>
      </w:r>
      <w:r>
        <w:rPr>
          <w:sz w:val="22"/>
          <w:szCs w:val="22"/>
        </w:rPr>
        <w:t xml:space="preserve">_______, bairro: ______________________, no município de _________________________, CEP ______________; endereço de e-mail (se possuir) ______________________ e telefones para contato (__) __________, (__) ___________, </w:t>
      </w:r>
      <w:r>
        <w:rPr>
          <w:b/>
          <w:sz w:val="22"/>
          <w:szCs w:val="22"/>
        </w:rPr>
        <w:t>DECLARO*</w:t>
      </w:r>
      <w:r>
        <w:rPr>
          <w:sz w:val="22"/>
          <w:szCs w:val="22"/>
        </w:rPr>
        <w:t>: ___________________________</w:t>
      </w:r>
      <w:r>
        <w:rPr>
          <w:sz w:val="22"/>
          <w:szCs w:val="22"/>
        </w:rPr>
        <w:t>_____________________________________________</w:t>
      </w:r>
    </w:p>
    <w:p w14:paraId="3742D202" w14:textId="77777777" w:rsidR="00BE3794" w:rsidRDefault="00A0193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</w:t>
      </w:r>
    </w:p>
    <w:p w14:paraId="197F6E78" w14:textId="77777777" w:rsidR="00BE3794" w:rsidRDefault="00BE3794">
      <w:pPr>
        <w:spacing w:line="276" w:lineRule="auto"/>
        <w:rPr>
          <w:sz w:val="22"/>
          <w:szCs w:val="22"/>
        </w:rPr>
      </w:pPr>
    </w:p>
    <w:p w14:paraId="48BDBFF8" w14:textId="77777777" w:rsidR="00BE3794" w:rsidRDefault="00A01930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Por ser expressão da verdade, firmo o presente.</w:t>
      </w:r>
    </w:p>
    <w:p w14:paraId="327A66C9" w14:textId="77777777" w:rsidR="00BE3794" w:rsidRDefault="00BE3794">
      <w:pPr>
        <w:spacing w:line="276" w:lineRule="auto"/>
        <w:rPr>
          <w:sz w:val="22"/>
          <w:szCs w:val="22"/>
        </w:rPr>
      </w:pPr>
    </w:p>
    <w:p w14:paraId="1CC5F0C2" w14:textId="77777777" w:rsidR="00BE3794" w:rsidRDefault="00A01930">
      <w:pPr>
        <w:spacing w:line="276" w:lineRule="auto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Local e Data:___________________________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_______/______/______. </w:t>
      </w:r>
    </w:p>
    <w:p w14:paraId="70B1FDBE" w14:textId="77777777" w:rsidR="00BE3794" w:rsidRDefault="00BE3794">
      <w:pPr>
        <w:spacing w:line="276" w:lineRule="auto"/>
        <w:ind w:left="709" w:hanging="709"/>
        <w:jc w:val="center"/>
        <w:rPr>
          <w:sz w:val="22"/>
          <w:szCs w:val="22"/>
        </w:rPr>
      </w:pPr>
    </w:p>
    <w:p w14:paraId="776055DC" w14:textId="77777777" w:rsidR="00BE3794" w:rsidRDefault="00A0193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45CAD23B" w14:textId="77777777" w:rsidR="00BE3794" w:rsidRDefault="00A019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do(a</w:t>
      </w:r>
      <w:r>
        <w:rPr>
          <w:b/>
          <w:sz w:val="22"/>
          <w:szCs w:val="22"/>
        </w:rPr>
        <w:t>) Declarante</w:t>
      </w:r>
    </w:p>
    <w:p w14:paraId="10EFFE46" w14:textId="77777777" w:rsidR="00BE3794" w:rsidRDefault="00BE3794">
      <w:pPr>
        <w:spacing w:line="276" w:lineRule="auto"/>
        <w:ind w:left="3380"/>
        <w:rPr>
          <w:sz w:val="22"/>
          <w:szCs w:val="22"/>
        </w:rPr>
      </w:pPr>
    </w:p>
    <w:p w14:paraId="61FA78ED" w14:textId="77777777" w:rsidR="00BE3794" w:rsidRDefault="00A0193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60FE1076" w14:textId="77777777" w:rsidR="00BE3794" w:rsidRDefault="00A01930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0DCA5C15" w14:textId="77777777" w:rsidR="00BE3794" w:rsidRDefault="00BE3794">
      <w:pPr>
        <w:rPr>
          <w:sz w:val="22"/>
          <w:szCs w:val="22"/>
        </w:rPr>
      </w:pPr>
    </w:p>
    <w:p w14:paraId="273B439C" w14:textId="77777777" w:rsidR="00BE3794" w:rsidRDefault="00A0193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14:paraId="279D7112" w14:textId="77777777" w:rsidR="00BE3794" w:rsidRDefault="00A0193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</w:t>
      </w:r>
      <w:r>
        <w:rPr>
          <w:sz w:val="22"/>
          <w:szCs w:val="22"/>
        </w:rPr>
        <w:t xml:space="preserve">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5E077842" w14:textId="77777777" w:rsidR="00BE3794" w:rsidRDefault="00BE3794">
      <w:pPr>
        <w:ind w:right="20"/>
        <w:rPr>
          <w:sz w:val="24"/>
          <w:szCs w:val="24"/>
        </w:rPr>
      </w:pPr>
    </w:p>
    <w:p w14:paraId="5F9D6912" w14:textId="77777777" w:rsidR="00BE3794" w:rsidRDefault="00A01930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</w:t>
      </w:r>
      <w:r>
        <w:t xml:space="preserve"> cunhado(a), cônjuges e companheiros(as)) das pessoas que se beneficiam da declaração; e os menores de 18 anos ou incapazes.</w:t>
      </w:r>
    </w:p>
    <w:p w14:paraId="34D4C35D" w14:textId="77777777" w:rsidR="00BE3794" w:rsidRDefault="00A01930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  <w:r>
        <w:br/>
      </w:r>
      <w:proofErr w:type="spellStart"/>
      <w:r>
        <w:t>Obs</w:t>
      </w:r>
      <w:proofErr w:type="spellEnd"/>
      <w:r>
        <w:t>³.: Para a comprovação de renda ou de que não exerce atividade remunerada, deve ser priorizada o preenchimento e entrega da Declaração I</w:t>
      </w:r>
      <w:r>
        <w:t xml:space="preserve"> do Edital nº 02/2022 PROGRAD/ASSAE. </w:t>
      </w:r>
      <w:r>
        <w:br/>
      </w:r>
    </w:p>
    <w:p w14:paraId="615788DF" w14:textId="77777777" w:rsidR="00BE3794" w:rsidRDefault="00A01930"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</w:t>
      </w:r>
      <w:r>
        <w:rPr>
          <w:i/>
        </w:rPr>
        <w:t>tir, em documento público ou particular, declaração que dele devia constar, ou nele inserir ou fazer inserir declaração falsa ou diversa da que devia ser escrita, com o fim de prejudicar direito, criar obrigação ou alterar a verdade sobre fato juridicament</w:t>
      </w:r>
      <w:r>
        <w:rPr>
          <w:i/>
        </w:rPr>
        <w:t>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BE3794">
      <w:headerReference w:type="default" r:id="rId7"/>
      <w:footerReference w:type="default" r:id="rId8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C8D5" w14:textId="77777777" w:rsidR="00A01930" w:rsidRDefault="00A01930">
      <w:r>
        <w:separator/>
      </w:r>
    </w:p>
  </w:endnote>
  <w:endnote w:type="continuationSeparator" w:id="0">
    <w:p w14:paraId="1685BD7D" w14:textId="77777777" w:rsidR="00A01930" w:rsidRDefault="00A0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E6F7" w14:textId="77777777" w:rsidR="00BE3794" w:rsidRDefault="00BE37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ACF1" w14:textId="77777777" w:rsidR="00A01930" w:rsidRDefault="00A01930">
      <w:r>
        <w:separator/>
      </w:r>
    </w:p>
  </w:footnote>
  <w:footnote w:type="continuationSeparator" w:id="0">
    <w:p w14:paraId="7FC09B69" w14:textId="77777777" w:rsidR="00A01930" w:rsidRDefault="00A0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DC2A" w14:textId="77777777" w:rsidR="00BE3794" w:rsidRDefault="00A0193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6F06FE" wp14:editId="276C2899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B5E45D4" wp14:editId="6AA9C475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8E20C1" w14:textId="77777777" w:rsidR="00BE3794" w:rsidRDefault="00A0193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758B82B9" w14:textId="77777777" w:rsidR="00BE3794" w:rsidRDefault="00A0193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0422E1A8" w14:textId="77777777" w:rsidR="00BE3794" w:rsidRDefault="00A01930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PARA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02/2022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94"/>
    <w:rsid w:val="00A01930"/>
    <w:rsid w:val="00B91B98"/>
    <w:rsid w:val="00B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CE7F"/>
  <w15:docId w15:val="{2B18D4E0-8CC1-429B-B1D4-0F1C4E4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AuHumv+BZUQ5MrBvoKhMnUFcpQ==">AMUW2mUg5z+gwd2bcnv0VTz4vYCtgwNutaWy3u7vxtZ1s5xtsCIDB1obR9wczlb/wGc9B9K89mkOMHqiurrSDCao20WcGoSvXBgGjqEOlFb60ADCDlTVKjc=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2022-02-18T18:13:00Z</dcterms:created>
  <dcterms:modified xsi:type="dcterms:W3CDTF">2022-02-18T18:13:00Z</dcterms:modified>
</cp:coreProperties>
</file>