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A8" w:rsidRDefault="00EC2CA8" w:rsidP="00EC2CA8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aps/>
          <w:color w:val="000000"/>
          <w:sz w:val="32"/>
          <w:szCs w:val="32"/>
        </w:rPr>
        <w:t>EDITAL Nº 21/2023 - DIRGRAD</w:t>
      </w:r>
    </w:p>
    <w:p w:rsidR="00EC2CA8" w:rsidRDefault="00EC2CA8" w:rsidP="00EC2CA8">
      <w:pPr>
        <w:pStyle w:val="textocentralizadomaiusculanegrito16"/>
        <w:jc w:val="center"/>
        <w:rPr>
          <w:rFonts w:ascii="Calibri" w:hAnsi="Calibri" w:cs="Calibri"/>
          <w:b/>
          <w:bCs/>
          <w:caps/>
          <w:color w:val="000000"/>
          <w:sz w:val="32"/>
          <w:szCs w:val="32"/>
        </w:rPr>
      </w:pPr>
      <w:r>
        <w:rPr>
          <w:rStyle w:val="Forte"/>
          <w:rFonts w:ascii="Calibri" w:hAnsi="Calibri" w:cs="Calibri"/>
          <w:caps/>
        </w:rPr>
        <w:t>PROGRAMA DE DUPLA DIPLOMAÇÃO ENTRE O CURSO DE CIÊNCIAS CONTÁBEIS- UTFPR CAMPUS PATO BRANCO - BRASIL E O INSTITUTO POLITÉCNICO DO CÁVADO E AVE (IPCA) - PORTUGAL</w:t>
      </w:r>
    </w:p>
    <w:p w:rsidR="00EC2CA8" w:rsidRDefault="00EC2CA8" w:rsidP="00EC2CA8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Cronograma de execução do edital</w:t>
      </w: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tbl>
      <w:tblPr>
        <w:tblW w:w="8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93"/>
        <w:gridCol w:w="4394"/>
      </w:tblGrid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Atividade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Data ou período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Inscrição dos candidatos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 data de publicação deste edital até 28 de abril 2023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do resultado preliminar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02 de maio de 2023 até as 23h59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Interposição de recurso quanto ao resultado preliminar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até as 23h59 do dia 03 de maio de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</w:t>
            </w: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Resultado da interposição de recursos quanto ao resultado preliminar, caso existam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maio de 2023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as 23h59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Divulgação do resultado final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8</w:t>
            </w: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maio de 2023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as 23h59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Candidatura completa dos candidatos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até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 maio de 2023</w:t>
            </w:r>
          </w:p>
        </w:tc>
      </w:tr>
      <w:tr w:rsidR="00EC2CA8" w:rsidTr="00EC2CA8">
        <w:tc>
          <w:tcPr>
            <w:tcW w:w="43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Candidatura completa dos candidatos chamados em lista de espera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AE0964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AE09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até 12 de maio de2023</w:t>
            </w:r>
          </w:p>
        </w:tc>
      </w:tr>
    </w:tbl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br w:type="page"/>
      </w: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ANEXO II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br/>
        <w:t>Ficha de inscrição; Declaração de bolsas; Termo de desistência de bolsas; Ficha de pontuação</w:t>
      </w: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FICHA DE INSCRIÇÃO</w:t>
      </w: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7005"/>
      </w:tblGrid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Nome completo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Data de Nasc.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RG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CPF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Endereço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Cidade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CEP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Celular</w:t>
            </w:r>
          </w:p>
        </w:tc>
        <w:tc>
          <w:tcPr>
            <w:tcW w:w="7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2CA8" w:rsidRDefault="00EC2CA8" w:rsidP="00EC2CA8">
      <w:pP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85"/>
        <w:gridCol w:w="7575"/>
      </w:tblGrid>
      <w:tr w:rsidR="00EC2CA8" w:rsidTr="00B35CC0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Campus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</w:t>
            </w:r>
          </w:p>
        </w:tc>
        <w:tc>
          <w:tcPr>
            <w:tcW w:w="7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65"/>
        <w:gridCol w:w="4095"/>
      </w:tblGrid>
      <w:tr w:rsidR="00EC2CA8" w:rsidTr="00B35CC0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Registro Acadêmico (RA)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mês/ano de ingresso no curso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C2CA8" w:rsidTr="00B35CC0"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Período em que encontra (conforme Histórico)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2CA8" w:rsidRDefault="00EC2CA8" w:rsidP="00EC2CA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Default="00EC2CA8" w:rsidP="00EC2CA8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Default="00EC2CA8" w:rsidP="00EC2CA8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_____________________, _____ de __________________ de 2023</w:t>
      </w:r>
    </w:p>
    <w:p w:rsidR="00EC2CA8" w:rsidRDefault="00EC2CA8" w:rsidP="00EC2CA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:rsidR="00EC2CA8" w:rsidRDefault="00EC2CA8" w:rsidP="00EC2CA8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DECLARAÇÃO DE BOLSAS (preencher e assinar caso não possua bolsa no ato da inscrição)</w:t>
      </w: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right="-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</w:t>
      </w:r>
      <w:r w:rsidRPr="00AE0964">
        <w:rPr>
          <w:rFonts w:ascii="Calibri" w:eastAsia="Calibri" w:hAnsi="Calibri" w:cs="Calibri"/>
          <w:b/>
          <w:color w:val="000000"/>
          <w:sz w:val="22"/>
          <w:szCs w:val="22"/>
        </w:rPr>
        <w:t>declaro não possuir vínculos ou bolsas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programas de fomento federais e/ou estaduais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2023.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:rsidR="00EC2CA8" w:rsidRDefault="00EC2CA8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- TERMO DE DESISTÊNCIA DE BOLSAS (preencher e assinar caso possua bolsa no ato da inscrição)</w:t>
      </w: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 w:line="480" w:lineRule="auto"/>
        <w:ind w:right="-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____________________________________________________, portador(a) do CPF __________________________ e do RG __________________________, estudante regularmente matriculado no ______ período do curso ____________________________________________________ da UTFPR Campus __________________________, RA _______________, </w:t>
      </w:r>
      <w:r w:rsidRPr="00AE0964">
        <w:rPr>
          <w:rFonts w:ascii="Calibri" w:eastAsia="Calibri" w:hAnsi="Calibri" w:cs="Calibri"/>
          <w:b/>
          <w:color w:val="000000"/>
          <w:sz w:val="22"/>
          <w:szCs w:val="22"/>
        </w:rPr>
        <w:t>assumo o compromisso de desistir de quaisquer vínculos ou bolsas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programas de fomento federais e/ou estaduais no momento da participação da mobilidade internacional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_________________________, _____ de __________________ de 2023.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</w:t>
      </w: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Assinatura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sz w:val="22"/>
          <w:szCs w:val="22"/>
        </w:rPr>
      </w:pPr>
    </w:p>
    <w:p w:rsidR="00EC2CA8" w:rsidRDefault="00EC2CA8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EC2CA8" w:rsidRDefault="00EC2CA8" w:rsidP="00EC2CA8">
      <w:pPr>
        <w:pBdr>
          <w:top w:val="nil"/>
          <w:left w:val="nil"/>
          <w:bottom w:val="nil"/>
          <w:right w:val="nil"/>
          <w:between w:val="nil"/>
        </w:pBdr>
        <w:spacing w:after="140"/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- FICHA DE PONTUAÇÃO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Default="00EC2CA8" w:rsidP="00EC2CA8">
      <w:pPr>
        <w:spacing w:after="140" w:line="480" w:lineRule="auto"/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completo:  _______________________________________________________________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1) Coeficiente de rendimento (CR) absoluto. Item 4.3 do edital: “Possuir coeficiente de rendimento (CR) absoluto mínimo de 0,7 no ato da inscrição.”</w:t>
      </w:r>
    </w:p>
    <w:tbl>
      <w:tblPr>
        <w:tblW w:w="8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1"/>
        <w:gridCol w:w="2505"/>
        <w:gridCol w:w="2849"/>
      </w:tblGrid>
      <w:tr w:rsidR="00EC2CA8" w:rsidTr="00B35CC0">
        <w:tc>
          <w:tcPr>
            <w:tcW w:w="31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50</w:t>
            </w:r>
          </w:p>
        </w:tc>
        <w:tc>
          <w:tcPr>
            <w:tcW w:w="28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 Declarado x 50 homologado (não preencher)</w:t>
            </w:r>
          </w:p>
          <w:p w:rsidR="00EC2CA8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  <w:p w:rsidR="00EC2CA8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EC2CA8" w:rsidRDefault="00EC2CA8" w:rsidP="00EC2CA8">
      <w:pPr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C2CA8" w:rsidRDefault="00EC2CA8" w:rsidP="00EC2CA8">
      <w:pPr>
        <w:ind w:right="24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2) Atividades acadêmicas e profissionais - Atividades e pontuação que serão consideradas na avaliação do Currículo Lattes. </w:t>
      </w:r>
      <w:r w:rsidRPr="00192232">
        <w:rPr>
          <w:rFonts w:ascii="Calibri" w:eastAsia="Calibri" w:hAnsi="Calibri" w:cs="Calibri"/>
          <w:color w:val="000000"/>
          <w:sz w:val="22"/>
          <w:szCs w:val="22"/>
        </w:rPr>
        <w:t>Não serão computadas as atividades realizadas pelo estudante anteriormente ao seu ingresso na UTFPR.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3E79AF" w:rsidRDefault="00EC2CA8" w:rsidP="00EC2CA8">
      <w:pPr>
        <w:pStyle w:val="PargrafodaLista"/>
        <w:numPr>
          <w:ilvl w:val="1"/>
          <w:numId w:val="5"/>
        </w:numPr>
        <w:ind w:left="426" w:right="-2"/>
        <w:jc w:val="both"/>
        <w:rPr>
          <w:rFonts w:ascii="Calibri" w:eastAsia="Calibri" w:hAnsi="Calibri" w:cs="Calibri"/>
          <w:color w:val="000000"/>
        </w:rPr>
      </w:pPr>
      <w:r w:rsidRPr="003E79AF">
        <w:rPr>
          <w:rFonts w:ascii="Calibri" w:eastAsia="Calibri" w:hAnsi="Calibri" w:cs="Calibri"/>
          <w:color w:val="000000"/>
        </w:rPr>
        <w:t>Atividades e pontuação que serão consideradas na avaliação do Currículo Lattes</w:t>
      </w:r>
    </w:p>
    <w:p w:rsidR="00EC2CA8" w:rsidRPr="00192232" w:rsidRDefault="00EC2CA8" w:rsidP="00EC2CA8">
      <w:pPr>
        <w:pStyle w:val="PargrafodaLista"/>
        <w:ind w:left="360" w:right="-2" w:firstLine="0"/>
        <w:jc w:val="both"/>
        <w:rPr>
          <w:rFonts w:ascii="Calibri" w:eastAsia="Calibri" w:hAnsi="Calibri" w:cs="Calibri"/>
          <w:color w:val="000000"/>
        </w:rPr>
      </w:pPr>
    </w:p>
    <w:p w:rsidR="00EC2CA8" w:rsidRPr="00192232" w:rsidRDefault="00EC2CA8" w:rsidP="00EC2CA8">
      <w:pPr>
        <w:pStyle w:val="PargrafodaLista"/>
        <w:numPr>
          <w:ilvl w:val="2"/>
          <w:numId w:val="6"/>
        </w:numPr>
        <w:ind w:right="247"/>
        <w:jc w:val="both"/>
        <w:rPr>
          <w:rFonts w:ascii="Calibri" w:eastAsia="Calibri" w:hAnsi="Calibri" w:cs="Calibri"/>
          <w:color w:val="000000"/>
        </w:rPr>
      </w:pPr>
      <w:r w:rsidRPr="00192232">
        <w:rPr>
          <w:rFonts w:ascii="Calibri" w:eastAsia="Calibri" w:hAnsi="Calibri" w:cs="Calibri"/>
        </w:rPr>
        <w:t>Trabalhos completos e/ou resumos (simples ou expandidos) apresentados em eventos (Pontuação máxima: 10 pontos)</w:t>
      </w:r>
    </w:p>
    <w:p w:rsidR="00EC2CA8" w:rsidRPr="00192232" w:rsidRDefault="00EC2CA8" w:rsidP="00EC2CA8">
      <w:pPr>
        <w:pStyle w:val="Corpodetexto"/>
        <w:spacing w:before="5" w:after="1"/>
        <w:ind w:right="-2"/>
        <w:rPr>
          <w:rFonts w:ascii="Calibri" w:eastAsia="Calibri" w:hAnsi="Calibri" w:cs="Calibri"/>
          <w:color w:val="000000"/>
          <w:lang w:val="pt-BR" w:eastAsia="pt-BR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1735"/>
        <w:gridCol w:w="1481"/>
        <w:gridCol w:w="1418"/>
        <w:gridCol w:w="1691"/>
      </w:tblGrid>
      <w:tr w:rsidR="00EC2CA8" w:rsidRPr="00763CAF" w:rsidTr="00B35CC0">
        <w:trPr>
          <w:trHeight w:val="666"/>
        </w:trPr>
        <w:tc>
          <w:tcPr>
            <w:tcW w:w="2316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182"/>
              <w:ind w:left="291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bookmarkStart w:id="0" w:name="_Hlk132634610"/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Discriminação da atividade</w:t>
            </w:r>
          </w:p>
        </w:tc>
        <w:tc>
          <w:tcPr>
            <w:tcW w:w="3216" w:type="dxa"/>
            <w:gridSpan w:val="2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182"/>
              <w:ind w:left="30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Pontuação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53"/>
              <w:ind w:left="136" w:right="-2" w:firstLine="37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Pontos Declarados</w:t>
            </w: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53"/>
              <w:ind w:left="122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</w:rPr>
              <w:t>Pontos homologados (não preencher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EC2CA8" w:rsidRPr="00763CAF" w:rsidTr="00B35CC0">
        <w:trPr>
          <w:trHeight w:val="727"/>
        </w:trPr>
        <w:tc>
          <w:tcPr>
            <w:tcW w:w="2316" w:type="dxa"/>
            <w:vMerge w:val="restart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763CAF" w:rsidRDefault="00EC2CA8" w:rsidP="00B35CC0">
            <w:pPr>
              <w:pStyle w:val="TableParagraph"/>
              <w:spacing w:before="223"/>
              <w:ind w:left="537" w:right="-2" w:hanging="3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a) Resumo publicado (até duas páginas)</w:t>
            </w:r>
          </w:p>
        </w:tc>
        <w:tc>
          <w:tcPr>
            <w:tcW w:w="1735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216"/>
              <w:ind w:left="15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internacional</w:t>
            </w:r>
          </w:p>
        </w:tc>
        <w:tc>
          <w:tcPr>
            <w:tcW w:w="148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3" w:line="336" w:lineRule="exact"/>
              <w:ind w:left="39" w:right="-2" w:firstLine="4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0,5 pontos por resumo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763CAF" w:rsidTr="00B35CC0">
        <w:trPr>
          <w:trHeight w:val="728"/>
        </w:trPr>
        <w:tc>
          <w:tcPr>
            <w:tcW w:w="2316" w:type="dxa"/>
            <w:vMerge/>
            <w:tcBorders>
              <w:top w:val="nil"/>
            </w:tcBorders>
            <w:shd w:val="clear" w:color="auto" w:fill="auto"/>
          </w:tcPr>
          <w:p w:rsidR="00EC2CA8" w:rsidRPr="00763CAF" w:rsidRDefault="00EC2CA8" w:rsidP="00B35CC0">
            <w:pP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218"/>
              <w:ind w:left="15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nacional</w:t>
            </w:r>
          </w:p>
        </w:tc>
        <w:tc>
          <w:tcPr>
            <w:tcW w:w="148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5" w:line="336" w:lineRule="exact"/>
              <w:ind w:left="39" w:right="-2" w:firstLine="4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0,3 pontos por resumo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763CAF" w:rsidTr="00B35CC0">
        <w:trPr>
          <w:trHeight w:val="728"/>
        </w:trPr>
        <w:tc>
          <w:tcPr>
            <w:tcW w:w="2316" w:type="dxa"/>
            <w:vMerge/>
            <w:tcBorders>
              <w:top w:val="nil"/>
            </w:tcBorders>
            <w:shd w:val="clear" w:color="auto" w:fill="auto"/>
          </w:tcPr>
          <w:p w:rsidR="00EC2CA8" w:rsidRPr="00763CAF" w:rsidRDefault="00EC2CA8" w:rsidP="00B35CC0">
            <w:pP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218"/>
              <w:ind w:left="15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regional/local</w:t>
            </w:r>
          </w:p>
        </w:tc>
        <w:tc>
          <w:tcPr>
            <w:tcW w:w="148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3" w:line="336" w:lineRule="exact"/>
              <w:ind w:left="39" w:right="-2" w:firstLine="4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0,1 pontos por resumo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763CAF" w:rsidTr="00B35CC0">
        <w:trPr>
          <w:trHeight w:val="726"/>
        </w:trPr>
        <w:tc>
          <w:tcPr>
            <w:tcW w:w="2316" w:type="dxa"/>
            <w:vMerge w:val="restart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763CAF" w:rsidRDefault="00EC2CA8" w:rsidP="00B35CC0">
            <w:pPr>
              <w:pStyle w:val="TableParagraph"/>
              <w:tabs>
                <w:tab w:val="left" w:pos="1586"/>
                <w:tab w:val="left" w:pos="2847"/>
                <w:tab w:val="left" w:pos="3211"/>
              </w:tabs>
              <w:spacing w:before="223"/>
              <w:ind w:left="432" w:right="-2" w:hanging="3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b) Resumo expandido e trabalho completo (acima de três páginas)</w:t>
            </w:r>
          </w:p>
        </w:tc>
        <w:tc>
          <w:tcPr>
            <w:tcW w:w="1735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216"/>
              <w:ind w:left="15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internacional</w:t>
            </w:r>
          </w:p>
        </w:tc>
        <w:tc>
          <w:tcPr>
            <w:tcW w:w="148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3" w:line="336" w:lineRule="exact"/>
              <w:ind w:left="39" w:right="-2" w:firstLine="18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1 ponto por resumo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763CAF" w:rsidTr="00B35CC0">
        <w:trPr>
          <w:trHeight w:val="727"/>
        </w:trPr>
        <w:tc>
          <w:tcPr>
            <w:tcW w:w="2316" w:type="dxa"/>
            <w:vMerge/>
            <w:tcBorders>
              <w:top w:val="nil"/>
            </w:tcBorders>
            <w:shd w:val="clear" w:color="auto" w:fill="auto"/>
          </w:tcPr>
          <w:p w:rsidR="00EC2CA8" w:rsidRPr="00763CAF" w:rsidRDefault="00EC2CA8" w:rsidP="00B35CC0">
            <w:pP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216"/>
              <w:ind w:left="15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nacional</w:t>
            </w:r>
          </w:p>
        </w:tc>
        <w:tc>
          <w:tcPr>
            <w:tcW w:w="148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3" w:line="336" w:lineRule="exact"/>
              <w:ind w:left="39" w:right="-2" w:firstLine="4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0,5 pontos por resumo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bookmarkEnd w:id="0"/>
      <w:tr w:rsidR="00EC2CA8" w:rsidRPr="00763CAF" w:rsidTr="00B35CC0">
        <w:trPr>
          <w:trHeight w:val="731"/>
        </w:trPr>
        <w:tc>
          <w:tcPr>
            <w:tcW w:w="2316" w:type="dxa"/>
            <w:vMerge/>
            <w:tcBorders>
              <w:top w:val="nil"/>
            </w:tcBorders>
            <w:shd w:val="clear" w:color="auto" w:fill="auto"/>
          </w:tcPr>
          <w:p w:rsidR="00EC2CA8" w:rsidRPr="00763CAF" w:rsidRDefault="00EC2CA8" w:rsidP="00B35CC0">
            <w:pP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5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216"/>
              <w:ind w:left="150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regional/local</w:t>
            </w:r>
          </w:p>
        </w:tc>
        <w:tc>
          <w:tcPr>
            <w:tcW w:w="148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spacing w:before="3" w:line="336" w:lineRule="exact"/>
              <w:ind w:left="181" w:right="-2" w:firstLine="4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0,3 pontos por resumo</w:t>
            </w:r>
          </w:p>
        </w:tc>
        <w:tc>
          <w:tcPr>
            <w:tcW w:w="1418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763CAF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385"/>
        </w:trPr>
        <w:tc>
          <w:tcPr>
            <w:tcW w:w="5532" w:type="dxa"/>
            <w:gridSpan w:val="3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3"/>
              <w:ind w:left="3535" w:right="-2"/>
              <w:jc w:val="center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TOTAL</w:t>
            </w:r>
          </w:p>
        </w:tc>
        <w:tc>
          <w:tcPr>
            <w:tcW w:w="1418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691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</w:tbl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Default="00EC2CA8" w:rsidP="00EC2CA8">
      <w:pPr>
        <w:rPr>
          <w:rFonts w:eastAsia="Calibri"/>
        </w:rPr>
      </w:pPr>
    </w:p>
    <w:p w:rsidR="00EC2CA8" w:rsidRPr="00763CAF" w:rsidRDefault="00EC2CA8" w:rsidP="00EC2CA8">
      <w:pPr>
        <w:rPr>
          <w:rFonts w:eastAsia="Calibri"/>
        </w:rPr>
      </w:pPr>
    </w:p>
    <w:p w:rsidR="00EC2CA8" w:rsidRPr="00192232" w:rsidRDefault="00EC2CA8" w:rsidP="00EC2CA8">
      <w:pPr>
        <w:pStyle w:val="Ttulo4"/>
        <w:keepNext w:val="0"/>
        <w:keepLines w:val="0"/>
        <w:widowControl w:val="0"/>
        <w:numPr>
          <w:ilvl w:val="2"/>
          <w:numId w:val="6"/>
        </w:numPr>
        <w:tabs>
          <w:tab w:val="left" w:pos="941"/>
          <w:tab w:val="left" w:pos="942"/>
        </w:tabs>
        <w:autoSpaceDE w:val="0"/>
        <w:autoSpaceDN w:val="0"/>
        <w:spacing w:before="208" w:after="0"/>
        <w:ind w:right="-2"/>
        <w:rPr>
          <w:rFonts w:ascii="Calibri" w:eastAsia="Calibri" w:hAnsi="Calibri" w:cs="Calibri"/>
          <w:b w:val="0"/>
          <w:color w:val="000000"/>
          <w:sz w:val="22"/>
          <w:szCs w:val="22"/>
        </w:rPr>
      </w:pPr>
      <w:r w:rsidRPr="00192232">
        <w:rPr>
          <w:rFonts w:ascii="Calibri" w:eastAsia="Calibri" w:hAnsi="Calibri" w:cs="Calibri"/>
          <w:b w:val="0"/>
          <w:color w:val="000000"/>
          <w:sz w:val="22"/>
          <w:szCs w:val="22"/>
        </w:rPr>
        <w:lastRenderedPageBreak/>
        <w:t>Produção científica e tecnológica (Pontuação máxima: 10 pontos)</w:t>
      </w:r>
    </w:p>
    <w:p w:rsidR="00EC2CA8" w:rsidRPr="00192232" w:rsidRDefault="00EC2CA8" w:rsidP="00EC2CA8">
      <w:pPr>
        <w:pStyle w:val="Corpodetexto"/>
        <w:spacing w:before="8"/>
        <w:ind w:right="-2"/>
        <w:rPr>
          <w:rFonts w:ascii="Calibri" w:eastAsia="Calibri" w:hAnsi="Calibri" w:cs="Calibri"/>
          <w:color w:val="000000"/>
          <w:lang w:val="pt-BR" w:eastAsia="pt-BR"/>
        </w:rPr>
      </w:pPr>
    </w:p>
    <w:tbl>
      <w:tblPr>
        <w:tblStyle w:val="TableNormal"/>
        <w:tblW w:w="8651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701"/>
        <w:gridCol w:w="1559"/>
        <w:gridCol w:w="1560"/>
        <w:gridCol w:w="1559"/>
      </w:tblGrid>
      <w:tr w:rsidR="00EC2CA8" w:rsidRPr="00192232" w:rsidTr="00B35CC0">
        <w:trPr>
          <w:trHeight w:val="707"/>
        </w:trPr>
        <w:tc>
          <w:tcPr>
            <w:tcW w:w="2272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213"/>
              <w:ind w:left="149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Discriminação da atividade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213"/>
              <w:ind w:left="1048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Pontuação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4"/>
              <w:ind w:left="107" w:right="-2" w:firstLine="22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Pontos Declarados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4"/>
              <w:ind w:left="31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</w:rPr>
              <w:t>Pontos homologados (não preencher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EC2CA8" w:rsidRPr="00192232" w:rsidTr="00B35CC0">
        <w:trPr>
          <w:trHeight w:val="787"/>
        </w:trPr>
        <w:tc>
          <w:tcPr>
            <w:tcW w:w="2272" w:type="dxa"/>
            <w:vMerge w:val="restart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spacing w:before="200"/>
              <w:ind w:left="537" w:right="-2" w:hanging="3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c) Artigo publicado em periódico científico listado no Qualis-CAPES</w:t>
            </w:r>
          </w:p>
        </w:tc>
        <w:tc>
          <w:tcPr>
            <w:tcW w:w="1701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6"/>
              <w:ind w:right="462" w:firstLine="1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ind w:left="280" w:right="-1" w:firstLine="1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Internacional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" w:line="358" w:lineRule="exact"/>
              <w:ind w:left="137" w:right="-2" w:firstLine="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3 pontos por artigo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786"/>
        </w:trPr>
        <w:tc>
          <w:tcPr>
            <w:tcW w:w="2272" w:type="dxa"/>
            <w:vMerge/>
            <w:tcBorders>
              <w:top w:val="nil"/>
            </w:tcBorders>
            <w:shd w:val="clear" w:color="auto" w:fill="auto"/>
          </w:tcPr>
          <w:p w:rsidR="00EC2CA8" w:rsidRPr="00192232" w:rsidRDefault="00EC2CA8" w:rsidP="00B35CC0">
            <w:pP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"/>
              <w:ind w:right="462" w:firstLine="1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ind w:left="280" w:right="462" w:firstLine="1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Nacional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" w:line="358" w:lineRule="exact"/>
              <w:ind w:left="137" w:right="-2" w:firstLine="10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1 ponto por artigo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788"/>
        </w:trPr>
        <w:tc>
          <w:tcPr>
            <w:tcW w:w="2272" w:type="dxa"/>
            <w:vMerge w:val="restart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spacing w:before="194"/>
              <w:ind w:left="537" w:right="-2" w:hanging="3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d) Artigo publicado em periódico científico não listado no Qualis-CAPES</w:t>
            </w:r>
          </w:p>
        </w:tc>
        <w:tc>
          <w:tcPr>
            <w:tcW w:w="1701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2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ind w:left="325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Internacional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63"/>
              <w:ind w:left="245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1 ponto</w:t>
            </w:r>
          </w:p>
          <w:p w:rsidR="00EC2CA8" w:rsidRPr="00192232" w:rsidRDefault="00EC2CA8" w:rsidP="00B35CC0">
            <w:pPr>
              <w:pStyle w:val="TableParagraph"/>
              <w:spacing w:before="84"/>
              <w:ind w:left="137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por artigo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789"/>
        </w:trPr>
        <w:tc>
          <w:tcPr>
            <w:tcW w:w="2272" w:type="dxa"/>
            <w:vMerge/>
            <w:tcBorders>
              <w:top w:val="nil"/>
            </w:tcBorders>
            <w:shd w:val="clear" w:color="auto" w:fill="auto"/>
          </w:tcPr>
          <w:p w:rsidR="00EC2CA8" w:rsidRPr="00192232" w:rsidRDefault="00EC2CA8" w:rsidP="00B35CC0">
            <w:pPr>
              <w:ind w:right="-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11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ind w:left="325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Nacional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1" w:line="358" w:lineRule="exact"/>
              <w:ind w:left="137" w:right="-2" w:hanging="29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0,5 pontos por artigo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385"/>
        </w:trPr>
        <w:tc>
          <w:tcPr>
            <w:tcW w:w="5532" w:type="dxa"/>
            <w:gridSpan w:val="3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3"/>
              <w:ind w:left="3501" w:right="-2"/>
              <w:jc w:val="center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</w:tbl>
    <w:p w:rsidR="00EC2CA8" w:rsidRPr="00192232" w:rsidRDefault="00EC2CA8" w:rsidP="00EC2CA8">
      <w:pPr>
        <w:pStyle w:val="PargrafodaLista"/>
        <w:numPr>
          <w:ilvl w:val="2"/>
          <w:numId w:val="6"/>
        </w:numPr>
        <w:tabs>
          <w:tab w:val="left" w:pos="941"/>
          <w:tab w:val="left" w:pos="942"/>
        </w:tabs>
        <w:spacing w:before="92"/>
        <w:ind w:right="-2" w:hanging="709"/>
        <w:rPr>
          <w:rFonts w:ascii="Calibri" w:eastAsia="Calibri" w:hAnsi="Calibri" w:cs="Calibri"/>
          <w:color w:val="000000"/>
          <w:lang w:val="pt-BR" w:eastAsia="pt-BR"/>
        </w:rPr>
      </w:pPr>
      <w:r w:rsidRPr="00192232">
        <w:rPr>
          <w:rFonts w:ascii="Calibri" w:eastAsia="Calibri" w:hAnsi="Calibri" w:cs="Calibri"/>
          <w:color w:val="000000"/>
          <w:lang w:val="pt-BR" w:eastAsia="pt-BR"/>
        </w:rPr>
        <w:t>Atividades de iniciação científica e estágios (Pontuação máxima: 70 pontos)</w:t>
      </w:r>
    </w:p>
    <w:p w:rsidR="00EC2CA8" w:rsidRPr="00192232" w:rsidRDefault="00EC2CA8" w:rsidP="00EC2CA8">
      <w:pPr>
        <w:pStyle w:val="Corpodetexto"/>
        <w:ind w:right="-2"/>
        <w:rPr>
          <w:rFonts w:ascii="Calibri" w:eastAsia="Calibri" w:hAnsi="Calibri" w:cs="Calibri"/>
          <w:color w:val="000000"/>
          <w:lang w:val="pt-BR" w:eastAsia="pt-BR"/>
        </w:rPr>
      </w:pPr>
    </w:p>
    <w:tbl>
      <w:tblPr>
        <w:tblStyle w:val="TableNormal"/>
        <w:tblW w:w="8651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1559"/>
        <w:gridCol w:w="1560"/>
        <w:gridCol w:w="1559"/>
      </w:tblGrid>
      <w:tr w:rsidR="00EC2CA8" w:rsidRPr="00192232" w:rsidTr="00B35CC0">
        <w:trPr>
          <w:trHeight w:val="667"/>
        </w:trPr>
        <w:tc>
          <w:tcPr>
            <w:tcW w:w="3973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183"/>
              <w:ind w:left="1471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Discriminação da atividade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183"/>
              <w:ind w:left="36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Pontuação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3"/>
              <w:ind w:left="56" w:right="-2" w:firstLine="43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Pontos Declarados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3"/>
              <w:ind w:left="1" w:right="-2" w:firstLine="14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</w:rPr>
              <w:t>Pontos homologados (não preencher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EC2CA8" w:rsidRPr="00192232" w:rsidTr="00B35CC0">
        <w:trPr>
          <w:trHeight w:val="1218"/>
        </w:trPr>
        <w:tc>
          <w:tcPr>
            <w:tcW w:w="3973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48"/>
              <w:ind w:left="537" w:right="-2" w:hanging="3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 xml:space="preserve">e) Iniciação Científica (PIBIC, PIBIT e Ações Afirmativas), devidamente comprovada com documento emitido pelo departamento de </w:t>
            </w:r>
            <w:r>
              <w:rPr>
                <w:rFonts w:ascii="Calibri" w:eastAsia="Calibri" w:hAnsi="Calibri" w:cs="Calibri"/>
                <w:color w:val="000000"/>
                <w:lang w:val="pt-BR" w:eastAsia="pt-BR"/>
              </w:rPr>
              <w:t>p</w:t>
            </w: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ós-</w:t>
            </w:r>
            <w:r>
              <w:rPr>
                <w:rFonts w:ascii="Calibri" w:eastAsia="Calibri" w:hAnsi="Calibri" w:cs="Calibri"/>
                <w:color w:val="000000"/>
                <w:lang w:val="pt-BR" w:eastAsia="pt-BR"/>
              </w:rPr>
              <w:t>g</w:t>
            </w: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raduação ou órgão equivalente na IES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"/>
              <w:ind w:left="36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192232" w:rsidRDefault="00EC2CA8" w:rsidP="00B35CC0">
            <w:pPr>
              <w:pStyle w:val="TableParagraph"/>
              <w:spacing w:line="292" w:lineRule="auto"/>
              <w:ind w:left="36" w:right="-2" w:firstLine="139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10 pontos por semestre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944"/>
        </w:trPr>
        <w:tc>
          <w:tcPr>
            <w:tcW w:w="3973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0"/>
              <w:ind w:left="537" w:right="-2" w:hanging="36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f) Monitorias e estágios vinculados às atividades de ensino, pesquisa e extensão (exceto estágio obrigatório de final de curso)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158" w:line="292" w:lineRule="auto"/>
              <w:ind w:left="36" w:right="-2" w:firstLine="199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5 pontos por semestre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727"/>
        </w:trPr>
        <w:tc>
          <w:tcPr>
            <w:tcW w:w="3973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219"/>
              <w:ind w:left="177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g) Participação em Centro Acadêmico e DCE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3" w:line="336" w:lineRule="exact"/>
              <w:ind w:left="36" w:right="-2" w:firstLine="199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2 pontos por semestre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733"/>
        </w:trPr>
        <w:tc>
          <w:tcPr>
            <w:tcW w:w="3973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7"/>
              <w:ind w:left="177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h) Cursos de Língua Estrangeira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1" w:line="338" w:lineRule="exact"/>
              <w:ind w:left="36" w:right="-2" w:firstLine="199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5 pontos por semestre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385"/>
        </w:trPr>
        <w:tc>
          <w:tcPr>
            <w:tcW w:w="5532" w:type="dxa"/>
            <w:gridSpan w:val="2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3"/>
              <w:ind w:left="3501" w:right="-2"/>
              <w:jc w:val="center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</w:tbl>
    <w:p w:rsidR="00EC2CA8" w:rsidRPr="00192232" w:rsidRDefault="00EC2CA8" w:rsidP="00EC2CA8">
      <w:pPr>
        <w:pStyle w:val="Corpodetexto"/>
        <w:spacing w:before="10"/>
        <w:ind w:right="-2"/>
        <w:rPr>
          <w:rFonts w:ascii="Calibri" w:eastAsia="Calibri" w:hAnsi="Calibri" w:cs="Calibri"/>
          <w:color w:val="000000"/>
          <w:lang w:val="pt-BR" w:eastAsia="pt-BR"/>
        </w:rPr>
      </w:pPr>
    </w:p>
    <w:p w:rsidR="00EC2CA8" w:rsidRPr="00192232" w:rsidRDefault="00EC2CA8" w:rsidP="00EC2CA8">
      <w:pPr>
        <w:pStyle w:val="PargrafodaLista"/>
        <w:numPr>
          <w:ilvl w:val="2"/>
          <w:numId w:val="6"/>
        </w:numPr>
        <w:tabs>
          <w:tab w:val="left" w:pos="941"/>
          <w:tab w:val="left" w:pos="942"/>
        </w:tabs>
        <w:ind w:right="-2" w:hanging="709"/>
        <w:rPr>
          <w:rFonts w:ascii="Calibri" w:eastAsia="Calibri" w:hAnsi="Calibri" w:cs="Calibri"/>
          <w:color w:val="000000"/>
          <w:lang w:val="pt-BR" w:eastAsia="pt-BR"/>
        </w:rPr>
      </w:pPr>
      <w:r w:rsidRPr="00192232">
        <w:rPr>
          <w:rFonts w:ascii="Calibri" w:eastAsia="Calibri" w:hAnsi="Calibri" w:cs="Calibri"/>
          <w:color w:val="000000"/>
          <w:lang w:val="pt-BR" w:eastAsia="pt-BR"/>
        </w:rPr>
        <w:t>Experiência profissional (Pontuação máxima: 10 pontos)</w:t>
      </w:r>
    </w:p>
    <w:p w:rsidR="00EC2CA8" w:rsidRPr="00192232" w:rsidRDefault="00EC2CA8" w:rsidP="00EC2CA8">
      <w:pPr>
        <w:pStyle w:val="Corpodetexto"/>
        <w:spacing w:before="1"/>
        <w:ind w:right="-2"/>
        <w:rPr>
          <w:rFonts w:ascii="Calibri" w:eastAsia="Calibri" w:hAnsi="Calibri" w:cs="Calibri"/>
          <w:color w:val="000000"/>
          <w:lang w:val="pt-BR" w:eastAsia="pt-BR"/>
        </w:rPr>
      </w:pPr>
    </w:p>
    <w:tbl>
      <w:tblPr>
        <w:tblStyle w:val="TableNormal"/>
        <w:tblW w:w="8651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2"/>
        <w:gridCol w:w="2130"/>
        <w:gridCol w:w="1560"/>
        <w:gridCol w:w="1559"/>
      </w:tblGrid>
      <w:tr w:rsidR="00EC2CA8" w:rsidRPr="00192232" w:rsidTr="00B35CC0">
        <w:trPr>
          <w:trHeight w:val="705"/>
        </w:trPr>
        <w:tc>
          <w:tcPr>
            <w:tcW w:w="3402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211"/>
              <w:ind w:left="1478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Discriminação da atividade</w:t>
            </w:r>
          </w:p>
        </w:tc>
        <w:tc>
          <w:tcPr>
            <w:tcW w:w="213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211"/>
              <w:ind w:left="522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Pontuação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4"/>
              <w:ind w:left="61" w:right="-2" w:firstLine="81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Pontos Declarados</w:t>
            </w: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74"/>
              <w:ind w:right="-2" w:firstLine="10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</w:rPr>
              <w:t>Pontos homologados (não preencher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</w:tr>
      <w:tr w:rsidR="00EC2CA8" w:rsidRPr="00192232" w:rsidTr="00B35CC0">
        <w:trPr>
          <w:trHeight w:val="733"/>
        </w:trPr>
        <w:tc>
          <w:tcPr>
            <w:tcW w:w="3402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tabs>
                <w:tab w:val="left" w:pos="537"/>
              </w:tabs>
              <w:spacing w:before="50"/>
              <w:ind w:left="177"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i)</w:t>
            </w: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ab/>
              <w:t>Experiência profissional em Ciências Contábeis</w:t>
            </w:r>
          </w:p>
        </w:tc>
        <w:tc>
          <w:tcPr>
            <w:tcW w:w="213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" w:line="336" w:lineRule="exact"/>
              <w:ind w:left="700" w:right="-2" w:hanging="48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2 pontos por ano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  <w:tr w:rsidR="00EC2CA8" w:rsidRPr="00192232" w:rsidTr="00B35CC0">
        <w:trPr>
          <w:trHeight w:val="385"/>
        </w:trPr>
        <w:tc>
          <w:tcPr>
            <w:tcW w:w="5532" w:type="dxa"/>
            <w:gridSpan w:val="2"/>
            <w:shd w:val="clear" w:color="auto" w:fill="auto"/>
          </w:tcPr>
          <w:p w:rsidR="00EC2CA8" w:rsidRPr="00192232" w:rsidRDefault="00EC2CA8" w:rsidP="00B35CC0">
            <w:pPr>
              <w:pStyle w:val="TableParagraph"/>
              <w:spacing w:before="53"/>
              <w:ind w:left="3496" w:right="-2"/>
              <w:jc w:val="center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192232">
              <w:rPr>
                <w:rFonts w:ascii="Calibri" w:eastAsia="Calibri" w:hAnsi="Calibri" w:cs="Calibri"/>
                <w:color w:val="000000"/>
                <w:lang w:val="pt-BR" w:eastAsia="pt-BR"/>
              </w:rPr>
              <w:t>TOTAL</w:t>
            </w:r>
          </w:p>
        </w:tc>
        <w:tc>
          <w:tcPr>
            <w:tcW w:w="1560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  <w:tc>
          <w:tcPr>
            <w:tcW w:w="1559" w:type="dxa"/>
            <w:shd w:val="clear" w:color="auto" w:fill="auto"/>
          </w:tcPr>
          <w:p w:rsidR="00EC2CA8" w:rsidRPr="00192232" w:rsidRDefault="00EC2CA8" w:rsidP="00B35CC0">
            <w:pPr>
              <w:pStyle w:val="TableParagraph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</w:tbl>
    <w:p w:rsidR="00EC2CA8" w:rsidRPr="00192232" w:rsidRDefault="00EC2CA8" w:rsidP="00EC2CA8">
      <w:pPr>
        <w:pStyle w:val="Corpodetexto"/>
        <w:spacing w:before="8"/>
        <w:ind w:right="-2"/>
        <w:rPr>
          <w:rFonts w:ascii="Calibri" w:eastAsia="Calibri" w:hAnsi="Calibri" w:cs="Calibri"/>
          <w:color w:val="000000"/>
          <w:lang w:val="pt-BR" w:eastAsia="pt-BR"/>
        </w:rPr>
      </w:pPr>
    </w:p>
    <w:tbl>
      <w:tblPr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32"/>
        <w:gridCol w:w="3287"/>
        <w:gridCol w:w="1559"/>
        <w:gridCol w:w="1701"/>
      </w:tblGrid>
      <w:tr w:rsidR="00EC2CA8" w:rsidRPr="00192232" w:rsidTr="00B35CC0">
        <w:tc>
          <w:tcPr>
            <w:tcW w:w="22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192232" w:rsidRDefault="00EC2CA8" w:rsidP="00B35CC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Somatório das Atividades acadêmicas e profissionais</w:t>
            </w:r>
          </w:p>
        </w:tc>
        <w:tc>
          <w:tcPr>
            <w:tcW w:w="32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192232" w:rsidRDefault="00EC2CA8" w:rsidP="00B35CC0">
            <w:pPr>
              <w:widowControl w:val="0"/>
              <w:ind w:right="-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 x 0,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763CAF" w:rsidRDefault="00EC2CA8" w:rsidP="00B35CC0">
            <w:pPr>
              <w:pStyle w:val="TableParagraph"/>
              <w:spacing w:before="53"/>
              <w:ind w:left="38" w:right="-2" w:firstLine="37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  <w:r w:rsidRPr="00763CAF">
              <w:rPr>
                <w:rFonts w:ascii="Calibri" w:eastAsia="Calibri" w:hAnsi="Calibri" w:cs="Calibri"/>
                <w:color w:val="000000"/>
                <w:lang w:val="pt-BR" w:eastAsia="pt-BR"/>
              </w:rPr>
              <w:t>Pontos Declarados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pStyle w:val="TableParagraph"/>
              <w:spacing w:before="53"/>
              <w:ind w:right="-2"/>
              <w:rPr>
                <w:rFonts w:ascii="Calibri" w:eastAsia="Calibri" w:hAnsi="Calibri" w:cs="Calibri"/>
                <w:color w:val="000000"/>
              </w:rPr>
            </w:pPr>
            <w:r w:rsidRPr="00763CAF">
              <w:rPr>
                <w:rFonts w:ascii="Calibri" w:eastAsia="Calibri" w:hAnsi="Calibri" w:cs="Calibri"/>
                <w:color w:val="000000"/>
              </w:rPr>
              <w:t>Pontos homologados (não preencher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:rsidR="00EC2CA8" w:rsidRDefault="00EC2CA8" w:rsidP="00B35CC0">
            <w:pPr>
              <w:pStyle w:val="TableParagraph"/>
              <w:spacing w:before="53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  <w:p w:rsidR="00EC2CA8" w:rsidRPr="00763CAF" w:rsidRDefault="00EC2CA8" w:rsidP="00B35CC0">
            <w:pPr>
              <w:pStyle w:val="TableParagraph"/>
              <w:spacing w:before="53"/>
              <w:ind w:right="-2"/>
              <w:rPr>
                <w:rFonts w:ascii="Calibri" w:eastAsia="Calibri" w:hAnsi="Calibri" w:cs="Calibri"/>
                <w:color w:val="000000"/>
                <w:lang w:val="pt-BR" w:eastAsia="pt-BR"/>
              </w:rPr>
            </w:pPr>
          </w:p>
        </w:tc>
      </w:tr>
    </w:tbl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92232">
        <w:rPr>
          <w:rFonts w:ascii="Calibri" w:eastAsia="Calibri" w:hAnsi="Calibri" w:cs="Calibri"/>
          <w:color w:val="000000"/>
          <w:sz w:val="22"/>
          <w:szCs w:val="22"/>
        </w:rPr>
        <w:t>3) Totalização Declarada:</w:t>
      </w:r>
    </w:p>
    <w:tbl>
      <w:tblPr>
        <w:tblW w:w="8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EC2CA8" w:rsidRPr="00192232" w:rsidTr="00B35CC0"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P1 = CR Declarado x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192232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P2 = TOTAL das Atividades x 0,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declarado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Totalização: P1 + P2 declarado</w:t>
            </w:r>
          </w:p>
          <w:p w:rsidR="00EC2CA8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C2CA8" w:rsidRPr="00192232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C2CA8" w:rsidRPr="00192232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C2CA8" w:rsidRPr="00192232" w:rsidRDefault="00EC2CA8" w:rsidP="00B35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92232">
        <w:rPr>
          <w:rFonts w:ascii="Calibri" w:eastAsia="Calibri" w:hAnsi="Calibri" w:cs="Calibri"/>
          <w:color w:val="000000"/>
          <w:sz w:val="22"/>
          <w:szCs w:val="22"/>
        </w:rPr>
        <w:t>Homologada (não preencher):</w:t>
      </w:r>
    </w:p>
    <w:tbl>
      <w:tblPr>
        <w:tblW w:w="8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2929"/>
        <w:gridCol w:w="2929"/>
      </w:tblGrid>
      <w:tr w:rsidR="00EC2CA8" w:rsidRPr="00192232" w:rsidTr="00B35CC0"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P1 = CR Declarado x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 homologado</w:t>
            </w:r>
          </w:p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P2 = TOTAL das Atividades x 0,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homologado</w:t>
            </w:r>
          </w:p>
        </w:tc>
        <w:tc>
          <w:tcPr>
            <w:tcW w:w="29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CA8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19223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Totalização: P1 + P2 homologado</w:t>
            </w:r>
          </w:p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EC2CA8" w:rsidRPr="00192232" w:rsidRDefault="00EC2CA8" w:rsidP="00B35CC0">
            <w:pPr>
              <w:widowControl w:val="0"/>
              <w:ind w:right="-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192232">
        <w:rPr>
          <w:rFonts w:ascii="Calibri" w:eastAsia="Calibri" w:hAnsi="Calibri" w:cs="Calibri"/>
          <w:color w:val="000000"/>
          <w:sz w:val="22"/>
          <w:szCs w:val="22"/>
        </w:rPr>
        <w:t>_________________________, _____ de __________________ de 2</w:t>
      </w:r>
      <w:r>
        <w:rPr>
          <w:rFonts w:ascii="Calibri" w:eastAsia="Calibri" w:hAnsi="Calibri" w:cs="Calibri"/>
          <w:color w:val="000000"/>
          <w:sz w:val="22"/>
          <w:szCs w:val="22"/>
        </w:rPr>
        <w:t>023.</w:t>
      </w: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Pr="00192232" w:rsidRDefault="00EC2CA8" w:rsidP="00EC2CA8">
      <w:pPr>
        <w:ind w:right="-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92232">
        <w:rPr>
          <w:rFonts w:ascii="Calibri" w:eastAsia="Calibri" w:hAnsi="Calibri" w:cs="Calibri"/>
          <w:color w:val="000000"/>
          <w:sz w:val="22"/>
          <w:szCs w:val="22"/>
        </w:rPr>
        <w:t>___________________________________</w:t>
      </w:r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 w:rsidRPr="00192232">
        <w:rPr>
          <w:rFonts w:ascii="Calibri" w:eastAsia="Calibri" w:hAnsi="Calibri" w:cs="Calibri"/>
          <w:color w:val="000000"/>
          <w:sz w:val="22"/>
          <w:szCs w:val="22"/>
        </w:rPr>
        <w:t>Assinatura</w:t>
      </w: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EC2CA8" w:rsidRDefault="00EC2CA8">
      <w:pPr>
        <w:spacing w:after="160" w:line="259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 w:type="page"/>
      </w:r>
      <w:bookmarkStart w:id="1" w:name="_GoBack"/>
      <w:bookmarkEnd w:id="1"/>
    </w:p>
    <w:p w:rsidR="00EC2CA8" w:rsidRDefault="00EC2CA8" w:rsidP="00EC2CA8">
      <w:pPr>
        <w:ind w:right="-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ANEXO III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1329"/>
        <w:gridCol w:w="523"/>
        <w:gridCol w:w="180"/>
        <w:gridCol w:w="420"/>
        <w:gridCol w:w="657"/>
        <w:gridCol w:w="1630"/>
        <w:gridCol w:w="433"/>
        <w:gridCol w:w="180"/>
        <w:gridCol w:w="484"/>
        <w:gridCol w:w="657"/>
        <w:gridCol w:w="1446"/>
        <w:gridCol w:w="354"/>
      </w:tblGrid>
      <w:tr w:rsidR="00EC2CA8" w:rsidRPr="004F0772" w:rsidTr="00B35CC0">
        <w:trPr>
          <w:trHeight w:val="36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MESTRADOS - IPCA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GRADUAÇÃO - UTFPR</w:t>
            </w:r>
          </w:p>
        </w:tc>
      </w:tr>
      <w:tr w:rsidR="00EC2CA8" w:rsidRPr="004F0772" w:rsidTr="00B35CC0">
        <w:trPr>
          <w:trHeight w:val="735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MESTRADO EM AUDITORIA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MATRIZ ANUAL - 2006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MATRIZ SEMESTRAL - 2020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Unidades Curriculares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Código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Unidades Curriculares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Sem.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Código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Unidades Curriculares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CH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Complementos de Contabilidade Financeira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TF33B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TÓPICOS CONTEMPORÂNEOS DE FINANÇAS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FE26B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FINANÇAS EMPRESARIAIS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Financeira Avançada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AT34B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CONTÁBIL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AC27B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CONTÁBIL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Assistida por Computador e Técnicas de Amostragem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AC28B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CONTÁBIL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Interna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Fusões, Aquisições e Restruturações Empresariais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CA33B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AVANÇADA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CA25B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AVANÇADA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Opção 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CA26B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AVANÇADA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Pública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Direito das Sociedades e dos Valores Mobiliários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nas Atividades Financeiras e Seguradora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Fiscalidade e Auditoria Tributária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Metodologias de Investigação para a Auditoria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AP34B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ELABORAÇÃO E ANÁLISE DE 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MT25B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METODOLOGIA DO TRABALHO CIENTÍFICO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Opção 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MT26B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METODOLOGIA DO TRABALHO CIENTÍFICO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pacing w:val="-1"/>
                <w:w w:val="85"/>
                <w:sz w:val="16"/>
                <w:szCs w:val="16"/>
                <w:lang w:val="pt-PT"/>
              </w:rPr>
              <w:t>Dissertação /Projeto/Estágio de Natureza Profissional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TB34B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TRABALHO DE CONCLUSÃO DE 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TC27B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TCC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TC28B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TCC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Disciplinas para Opção 1 e 2 - Mestrado em Auditoria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Ética, Deontologia e Responsabilidade Social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EG33B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ÉTICA GERAL E PROFISSIONAL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EC23B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ÉTICA APLICADA À CONTABILIDADE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Avaliação das Empresas e de Negócios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Métodos de Previsão do Fracasso Empresarial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Forense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Controlo de Gestão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CT34B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CONTROLADORIA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CR27B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CONTROLADORIA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da Sustentabilidade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CR28B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CONTROLADORIA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Estratégica e Previsional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da Sustentabilidade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Estratégica e Previsional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EC2CA8" w:rsidRPr="004F0772" w:rsidTr="00B35CC0">
        <w:trPr>
          <w:trHeight w:val="9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MESTRADO EM CONTABILIDADE E FINANÇAS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ECTS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MATRIZ ANUAL - 2006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MATRIZ SEMESTRAL - 2020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Sem.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Unidades Curriculares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  <w:lang w:val="pt-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Código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Unidades Curriculares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 xml:space="preserve">Sem.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Código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Unidades Curriculares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CH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Metodologias de Investigação e de Elaboração de Trabalhos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  <w:lang w:val="pt-P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AP34B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ELABORAÇÃO E ANÁLISE DE PROJETO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MT25B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METODOLOGIA DO TRABALHO CIENTÍFICO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Complementos de Finanças Empresariais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MT26B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METODOLOGIA DO TRABALHO CIENTÍFICO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Complementos de Contabilidade Financeira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Mercados e Instrumentos Financeiros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Opção 1*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Tópicos Avançados de Fiscalidade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de Grupos Económicos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CA33B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AVANÇADA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CA25B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AVANÇADA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Avaliação de Empresas e de Negócios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CA26B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CONTABILIDADE AVANÇADA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Novas Tendências de Contabilidade de Gestão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Opção 2*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pacing w:val="-1"/>
                <w:w w:val="85"/>
                <w:sz w:val="16"/>
                <w:szCs w:val="16"/>
                <w:lang w:val="pt-PT"/>
              </w:rPr>
              <w:t>Dissertação /Projeto/Estágio de Natureza Profissional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Disciplinas para Opção 1 e 2 - Mestrado em Contabilidade e finanças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Análise e Gestão de Risco*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Financeira*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AT34B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CONTÁBIL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AC27B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CONTÁBIL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Complemento de Contabilidade e Finanças Públicas*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AC28B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AUDITORIA CONTÁBIL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Finanças Comportamentais*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Finanças Internacionais*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Tratamento e Análise de Dados*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Sistema de Controlo e Gestão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CT34B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CONTROLADORIA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CR27B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CONTROLADORIA 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Tratamento e Análise de Dados*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CR28B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CONTROLADORIA 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C2CA8" w:rsidRPr="004F0772" w:rsidRDefault="00EC2CA8" w:rsidP="00B35CC0">
            <w:pPr>
              <w:ind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EC2CA8" w:rsidRPr="004F0772" w:rsidTr="00B35CC0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Sistema de Controlo e Gestão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333333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2CA8" w:rsidRPr="004F0772" w:rsidRDefault="00EC2CA8" w:rsidP="00B35C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F077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EC2CA8" w:rsidRDefault="00EC2CA8" w:rsidP="00EC2CA8">
      <w:pPr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EC2CA8" w:rsidRDefault="00EC2CA8" w:rsidP="00EC2CA8">
      <w:pPr>
        <w:ind w:right="-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Obs. A coordenação do curso de Ciências Contábeis, juntamente com o colegiado do curso, poderá analisar solicitações para convalidação de disciplinas, observando o princípio do esforço equivalente.</w:t>
      </w:r>
    </w:p>
    <w:p w:rsidR="00EC2CA8" w:rsidRPr="00192232" w:rsidRDefault="00EC2CA8" w:rsidP="00EC2CA8">
      <w:pPr>
        <w:ind w:right="-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D5471" w:rsidRDefault="000D5471"/>
    <w:sectPr w:rsidR="000D5471">
      <w:footerReference w:type="default" r:id="rId5"/>
      <w:footerReference w:type="first" r:id="rId6"/>
      <w:pgSz w:w="11906" w:h="16838"/>
      <w:pgMar w:top="1418" w:right="1418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B3" w:rsidRDefault="00EC2CA8">
    <w:pPr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Página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PAGE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de </w:t>
    </w: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>NUMPAGES</w:instrText>
    </w:r>
    <w:r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10</w:t>
    </w:r>
    <w:r>
      <w:rPr>
        <w:rFonts w:ascii="Calibri" w:eastAsia="Calibri" w:hAnsi="Calibri" w:cs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AB3" w:rsidRDefault="00EC2CA8"/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01B"/>
    <w:multiLevelType w:val="multilevel"/>
    <w:tmpl w:val="F0EC1EF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18E41F3A"/>
    <w:multiLevelType w:val="multilevel"/>
    <w:tmpl w:val="9BB045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39720E1F"/>
    <w:multiLevelType w:val="multilevel"/>
    <w:tmpl w:val="1C949CB4"/>
    <w:lvl w:ilvl="0">
      <w:start w:val="1"/>
      <w:numFmt w:val="decimal"/>
      <w:lvlText w:val="%1."/>
      <w:lvlJc w:val="left"/>
      <w:pPr>
        <w:ind w:left="514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53" w:hanging="70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41" w:hanging="708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211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6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1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0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57692D97"/>
    <w:multiLevelType w:val="multilevel"/>
    <w:tmpl w:val="56E2AF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281D0E"/>
    <w:multiLevelType w:val="multilevel"/>
    <w:tmpl w:val="C17AF86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5" w15:restartNumberingAfterBreak="0">
    <w:nsid w:val="7A37694A"/>
    <w:multiLevelType w:val="multilevel"/>
    <w:tmpl w:val="0E9E0E7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color w:val="00000A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A8"/>
    <w:rsid w:val="000D5471"/>
    <w:rsid w:val="00EC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B3E9"/>
  <w15:chartTrackingRefBased/>
  <w15:docId w15:val="{C59A0BD3-12D2-4A44-ACD3-8427AA47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CA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C2CA8"/>
    <w:pPr>
      <w:keepNext/>
      <w:ind w:left="432" w:hanging="432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C2CA8"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C2CA8"/>
    <w:pPr>
      <w:keepNext/>
      <w:ind w:left="720" w:hanging="720"/>
      <w:jc w:val="center"/>
      <w:outlineLvl w:val="2"/>
    </w:pPr>
    <w:rPr>
      <w:color w:val="000000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C2C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C2C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C2CA8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C2CA8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C2CA8"/>
    <w:rPr>
      <w:rFonts w:ascii="Arial" w:eastAsia="Arial" w:hAnsi="Arial" w:cs="Arial"/>
      <w:b/>
      <w:i/>
      <w:color w:val="00000A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C2CA8"/>
    <w:rPr>
      <w:rFonts w:ascii="Times New Roman" w:eastAsia="Times New Roman" w:hAnsi="Times New Roman" w:cs="Times New Roman"/>
      <w:color w:val="000000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C2CA8"/>
    <w:rPr>
      <w:rFonts w:ascii="Times New Roman" w:eastAsia="Times New Roman" w:hAnsi="Times New Roman" w:cs="Times New Roman"/>
      <w:b/>
      <w:color w:val="00000A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C2CA8"/>
    <w:rPr>
      <w:rFonts w:ascii="Times New Roman" w:eastAsia="Times New Roman" w:hAnsi="Times New Roman" w:cs="Times New Roman"/>
      <w:b/>
      <w:color w:val="00000A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C2CA8"/>
    <w:rPr>
      <w:rFonts w:ascii="Times New Roman" w:eastAsia="Times New Roman" w:hAnsi="Times New Roman" w:cs="Times New Roman"/>
      <w:b/>
      <w:color w:val="00000A"/>
      <w:sz w:val="20"/>
      <w:szCs w:val="20"/>
      <w:lang w:eastAsia="pt-BR"/>
    </w:rPr>
  </w:style>
  <w:style w:type="table" w:customStyle="1" w:styleId="TableNormal">
    <w:name w:val="Table Normal"/>
    <w:uiPriority w:val="2"/>
    <w:qFormat/>
    <w:rsid w:val="00EC2CA8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EC2CA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C2CA8"/>
    <w:rPr>
      <w:rFonts w:ascii="Times New Roman" w:eastAsia="Times New Roman" w:hAnsi="Times New Roman" w:cs="Times New Roman"/>
      <w:b/>
      <w:color w:val="00000A"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EC2CA8"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sid w:val="00EC2CA8"/>
    <w:rPr>
      <w:rFonts w:ascii="Liberation Sans" w:eastAsia="Liberation Sans" w:hAnsi="Liberation Sans" w:cs="Liberation Sans"/>
      <w:color w:val="00000A"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EC2CA8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C2CA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2CA8"/>
    <w:rPr>
      <w:color w:val="954F72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EC2CA8"/>
    <w:pPr>
      <w:widowControl w:val="0"/>
      <w:autoSpaceDE w:val="0"/>
      <w:autoSpaceDN w:val="0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C2CA8"/>
    <w:rPr>
      <w:rFonts w:ascii="Arial MT" w:eastAsia="Arial MT" w:hAnsi="Arial MT" w:cs="Arial MT"/>
      <w:lang w:val="pt-PT"/>
    </w:rPr>
  </w:style>
  <w:style w:type="paragraph" w:styleId="PargrafodaLista">
    <w:name w:val="List Paragraph"/>
    <w:basedOn w:val="Normal"/>
    <w:uiPriority w:val="1"/>
    <w:qFormat/>
    <w:rsid w:val="00EC2CA8"/>
    <w:pPr>
      <w:widowControl w:val="0"/>
      <w:autoSpaceDE w:val="0"/>
      <w:autoSpaceDN w:val="0"/>
      <w:ind w:left="1303" w:hanging="360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C2CA8"/>
    <w:pPr>
      <w:widowControl w:val="0"/>
      <w:autoSpaceDE w:val="0"/>
      <w:autoSpaceDN w:val="0"/>
    </w:pPr>
    <w:rPr>
      <w:color w:val="auto"/>
      <w:sz w:val="22"/>
      <w:szCs w:val="22"/>
      <w:lang w:val="pt-PT" w:eastAsia="en-US"/>
    </w:rPr>
  </w:style>
  <w:style w:type="paragraph" w:customStyle="1" w:styleId="v1msonormal">
    <w:name w:val="v1msonormal"/>
    <w:basedOn w:val="Normal"/>
    <w:rsid w:val="00EC2CA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2C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2CA8"/>
    <w:rPr>
      <w:rFonts w:ascii="Segoe UI" w:eastAsia="Times New Roman" w:hAnsi="Segoe UI" w:cs="Segoe UI"/>
      <w:color w:val="00000A"/>
      <w:sz w:val="18"/>
      <w:szCs w:val="18"/>
      <w:lang w:eastAsia="pt-BR"/>
    </w:rPr>
  </w:style>
  <w:style w:type="paragraph" w:customStyle="1" w:styleId="textocentralizadomaiusculanegrito16">
    <w:name w:val="texto_centralizado_maiuscula_negrito_16"/>
    <w:basedOn w:val="Normal"/>
    <w:rsid w:val="00EC2CA8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EC2C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1535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DIRGRAD2</dc:creator>
  <cp:keywords/>
  <dc:description/>
  <cp:lastModifiedBy>DIRGRAD2</cp:lastModifiedBy>
  <cp:revision>1</cp:revision>
  <dcterms:created xsi:type="dcterms:W3CDTF">2023-04-26T20:10:00Z</dcterms:created>
  <dcterms:modified xsi:type="dcterms:W3CDTF">2023-04-26T20:13:00Z</dcterms:modified>
</cp:coreProperties>
</file>