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8A" w:rsidRPr="005F008B" w:rsidRDefault="00BE2CE6" w:rsidP="005F008B">
      <w:pPr>
        <w:spacing w:before="320" w:after="320"/>
        <w:jc w:val="center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ANEXO II DO </w:t>
      </w:r>
      <w:r w:rsidR="0032219D" w:rsidRPr="005F008B">
        <w:rPr>
          <w:rFonts w:ascii="Calibri" w:eastAsia="Calibri" w:hAnsi="Calibri" w:cs="Calibri"/>
          <w:b/>
          <w:color w:val="000000" w:themeColor="text1"/>
        </w:rPr>
        <w:t xml:space="preserve">EDITAL </w:t>
      </w:r>
      <w:r w:rsidR="005F008B" w:rsidRPr="005F008B">
        <w:rPr>
          <w:rFonts w:ascii="Calibri" w:eastAsia="Calibri" w:hAnsi="Calibri" w:cs="Calibri"/>
          <w:b/>
          <w:color w:val="000000" w:themeColor="text1"/>
        </w:rPr>
        <w:t>30</w:t>
      </w:r>
      <w:r w:rsidR="0032219D" w:rsidRPr="005F008B">
        <w:rPr>
          <w:rFonts w:ascii="Calibri" w:eastAsia="Calibri" w:hAnsi="Calibri" w:cs="Calibri"/>
          <w:b/>
          <w:color w:val="000000" w:themeColor="text1"/>
        </w:rPr>
        <w:t xml:space="preserve">/2022 - PROGRAD </w:t>
      </w:r>
      <w:r w:rsidR="005F008B" w:rsidRPr="005F008B">
        <w:rPr>
          <w:rFonts w:ascii="Calibri" w:eastAsia="Calibri" w:hAnsi="Calibri" w:cs="Calibri"/>
          <w:color w:val="000000" w:themeColor="text1"/>
        </w:rPr>
        <w:t xml:space="preserve">- </w:t>
      </w:r>
      <w:r w:rsidR="0032219D" w:rsidRPr="005F008B">
        <w:rPr>
          <w:rFonts w:ascii="Calibri" w:eastAsia="Calibri" w:hAnsi="Calibri" w:cs="Calibri"/>
          <w:b/>
          <w:color w:val="000000" w:themeColor="text1"/>
        </w:rPr>
        <w:t xml:space="preserve">EDITAL DE SELEÇÃO DE PROFESSORES PARA FUNÇÃO COORDENADOR INSTITUCIONAL DO PROGRAMA INSTITUCIONAL DE BOLSA DE INICIAÇÃO CIENTÍFICA À DOCÊNCIA (PIBID) NO ÂMBITO </w:t>
      </w:r>
    </w:p>
    <w:tbl>
      <w:tblPr>
        <w:tblStyle w:val="a1"/>
        <w:tblW w:w="90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2"/>
        <w:gridCol w:w="6109"/>
        <w:gridCol w:w="1142"/>
        <w:gridCol w:w="1115"/>
      </w:tblGrid>
      <w:tr w:rsidR="00197C8A" w:rsidTr="005F008B">
        <w:trPr>
          <w:trHeight w:val="420"/>
        </w:trPr>
        <w:tc>
          <w:tcPr>
            <w:tcW w:w="9008" w:type="dxa"/>
            <w:gridSpan w:val="4"/>
            <w:shd w:val="clear" w:color="auto" w:fill="16293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spacing w:line="240" w:lineRule="auto"/>
              <w:ind w:left="60" w:right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FORMULÁRIO REQUISITOS MÍNIMOS PARA A INSCRIÇÃO</w:t>
            </w:r>
          </w:p>
        </w:tc>
      </w:tr>
      <w:tr w:rsidR="00197C8A" w:rsidTr="005F008B">
        <w:trPr>
          <w:trHeight w:val="420"/>
        </w:trPr>
        <w:tc>
          <w:tcPr>
            <w:tcW w:w="642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109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1142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Candidato, preencha esta coluna com ‘X’ nos requisitos atendidos</w:t>
            </w:r>
          </w:p>
        </w:tc>
        <w:tc>
          <w:tcPr>
            <w:tcW w:w="111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Reservado para a comissão.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Atenção candidato: não preencha esta coluna</w:t>
            </w:r>
          </w:p>
        </w:tc>
      </w:tr>
      <w:tr w:rsidR="00197C8A" w:rsidTr="005F008B">
        <w:trPr>
          <w:trHeight w:val="420"/>
        </w:trPr>
        <w:tc>
          <w:tcPr>
            <w:tcW w:w="6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97C8A" w:rsidTr="005F008B">
        <w:trPr>
          <w:trHeight w:val="420"/>
        </w:trPr>
        <w:tc>
          <w:tcPr>
            <w:tcW w:w="6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97C8A" w:rsidTr="005F008B">
        <w:trPr>
          <w:trHeight w:val="420"/>
        </w:trPr>
        <w:tc>
          <w:tcPr>
            <w:tcW w:w="6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0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R1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 docente do quadro permanente da UTFPR, sob contrato em regime de tempo integral ou dedicação exclusiva, ministrando disciplina em curso de licenciatura.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R2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Possuir título de mestre ou doutor.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R3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Possuir experiência mínima de 3 (três) anos como docente do Ensino Superior em curso de licenciatura.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R4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 ocupar o cargo de reitor, vice-reitor, presidente, vice-presidente, pró-reitor ou cargo equivalente na IES.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projetos e programas de formação de professores no âmbito federal, estadual ou municipal.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R5b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curso de licenciatura (como titular).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R5c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Gestão pedagógica na Educação Básica (diretor, vice-diretor ou coordenador pedagógico em escola de Educação Básica).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disciplina de estágio curricular em curso de licenciatura.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R5e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curso de formação continuada e lato sensu para professores da Educação Básica (curso de atualização, aperfeiçoamento, curta duração e especialização).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R5f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curso de mestrado profissional para professores da Educação Básica.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 w:rsidTr="005F008B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R5g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na Educação Básica (função docente). Tempo mínimo de 8 (oito) meses.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97C8A" w:rsidRDefault="00197C8A">
      <w:pPr>
        <w:spacing w:line="240" w:lineRule="auto"/>
        <w:ind w:right="60"/>
        <w:jc w:val="both"/>
        <w:rPr>
          <w:rFonts w:ascii="Calibri" w:eastAsia="Calibri" w:hAnsi="Calibri" w:cs="Calibri"/>
        </w:rPr>
      </w:pPr>
    </w:p>
    <w:p w:rsidR="00197C8A" w:rsidRDefault="0032219D">
      <w:pPr>
        <w:widowControl w:val="0"/>
        <w:spacing w:line="240" w:lineRule="auto"/>
        <w:ind w:left="283" w:right="4"/>
        <w:jc w:val="both"/>
        <w:rPr>
          <w:rFonts w:ascii="Calibri" w:eastAsia="Calibri" w:hAnsi="Calibri" w:cs="Calibri"/>
        </w:rPr>
      </w:pPr>
      <w:r>
        <w:br w:type="page"/>
      </w:r>
    </w:p>
    <w:p w:rsidR="00BE2CE6" w:rsidRPr="005F008B" w:rsidRDefault="00BE2CE6" w:rsidP="00BE2CE6">
      <w:pPr>
        <w:spacing w:before="320" w:after="320"/>
        <w:jc w:val="center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lastRenderedPageBreak/>
        <w:t>ANEXO II</w:t>
      </w:r>
      <w:r>
        <w:rPr>
          <w:rFonts w:ascii="Calibri" w:eastAsia="Calibri" w:hAnsi="Calibri" w:cs="Calibri"/>
          <w:b/>
          <w:color w:val="000000" w:themeColor="text1"/>
        </w:rPr>
        <w:t>I</w:t>
      </w:r>
      <w:bookmarkStart w:id="0" w:name="_GoBack"/>
      <w:bookmarkEnd w:id="0"/>
      <w:r>
        <w:rPr>
          <w:rFonts w:ascii="Calibri" w:eastAsia="Calibri" w:hAnsi="Calibri" w:cs="Calibri"/>
          <w:b/>
          <w:color w:val="000000" w:themeColor="text1"/>
        </w:rPr>
        <w:t xml:space="preserve"> DO </w:t>
      </w:r>
      <w:r w:rsidRPr="005F008B">
        <w:rPr>
          <w:rFonts w:ascii="Calibri" w:eastAsia="Calibri" w:hAnsi="Calibri" w:cs="Calibri"/>
          <w:b/>
          <w:color w:val="000000" w:themeColor="text1"/>
        </w:rPr>
        <w:t xml:space="preserve">EDITAL 30/2022 - PROGRAD </w:t>
      </w:r>
      <w:r w:rsidRPr="005F008B">
        <w:rPr>
          <w:rFonts w:ascii="Calibri" w:eastAsia="Calibri" w:hAnsi="Calibri" w:cs="Calibri"/>
          <w:color w:val="000000" w:themeColor="text1"/>
        </w:rPr>
        <w:t xml:space="preserve">- </w:t>
      </w:r>
      <w:r w:rsidRPr="005F008B">
        <w:rPr>
          <w:rFonts w:ascii="Calibri" w:eastAsia="Calibri" w:hAnsi="Calibri" w:cs="Calibri"/>
          <w:b/>
          <w:color w:val="000000" w:themeColor="text1"/>
        </w:rPr>
        <w:t xml:space="preserve">EDITAL DE SELEÇÃO DE PROFESSORES PARA FUNÇÃO COORDENADOR INSTITUCIONAL DO PROGRAMA INSTITUCIONAL DE BOLSA DE INICIAÇÃO CIENTÍFICA À DOCÊNCIA (PIBID) NO ÂMBITO </w:t>
      </w:r>
    </w:p>
    <w:p w:rsidR="00197C8A" w:rsidRDefault="00197C8A">
      <w:pPr>
        <w:spacing w:line="240" w:lineRule="auto"/>
        <w:ind w:right="60"/>
        <w:jc w:val="both"/>
        <w:rPr>
          <w:rFonts w:ascii="Calibri" w:eastAsia="Calibri" w:hAnsi="Calibri" w:cs="Calibri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6106"/>
        <w:gridCol w:w="1119"/>
        <w:gridCol w:w="1160"/>
      </w:tblGrid>
      <w:tr w:rsidR="00197C8A">
        <w:trPr>
          <w:trHeight w:val="420"/>
        </w:trPr>
        <w:tc>
          <w:tcPr>
            <w:tcW w:w="8999" w:type="dxa"/>
            <w:gridSpan w:val="4"/>
            <w:shd w:val="clear" w:color="auto" w:fill="16293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spacing w:line="240" w:lineRule="auto"/>
              <w:ind w:left="60" w:right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FORMULÁRIO PONTUAÇÃO</w:t>
            </w:r>
          </w:p>
        </w:tc>
      </w:tr>
      <w:tr w:rsidR="00197C8A">
        <w:trPr>
          <w:trHeight w:val="420"/>
        </w:trPr>
        <w:tc>
          <w:tcPr>
            <w:tcW w:w="61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10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119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Candidato, preencha esta coluna com a pontuação</w:t>
            </w:r>
          </w:p>
        </w:tc>
        <w:tc>
          <w:tcPr>
            <w:tcW w:w="116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Reservado para a comissão.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Atenção candidato: não preencha esta coluna</w:t>
            </w:r>
          </w:p>
        </w:tc>
      </w:tr>
      <w:tr w:rsidR="00197C8A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97C8A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97C8A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licenciatura. Pontuação máxima: 35</w:t>
            </w: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do Ensino Superior em curso de licenciatura. Mínimo de três anos. [0,5 ponto por semestre.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P2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de disciplina de estágio curricular supervisionado em curso de licenciatura. 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Orientação de trabalho de conclusão de curso de licenciatura (orientações concluídas). [1 ponto por orientação.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P4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curso de licenciatura (como titular).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licenciatura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Educação Básica. Pontuação máxima: 15</w:t>
            </w: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P5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como docente da Educação Básica (função professor). [1 ponto por ano.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P6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Gestão Pedagógica na Educação Básica. [1 ponto por ano.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Educação Básica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formação de professores. Pontuação máxima: 30</w:t>
            </w: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P7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Coordenação de programas ou projetos de formação de professores no âmbito federal, estadual ou municipal.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P8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Docência em curso de formação continuada e lato sensu 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professores da Educação Básica (curso de atualização, aperfeiçoamento, curta duração e especialização).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[0,05 ponto por hora ministrada. Pontuação máxima: 8]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P9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Orientação concluída de mestrado acadêmico ou profissional em PPG na área de Educação e Ensino. [0,5 ponto por orientação concluída. Pontuação máxima: 6]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P10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Orientação concluída de doutorado acadêmico ou profissional em PPG na área de Educação e Ensino. [1 ponto por orientação concluída. Pontuação máxima: 6]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formação de professores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Produção intelectual na área de formação de professores. Pontuação máxima: 20</w:t>
            </w: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6105" w:type="dxa"/>
          </w:tcPr>
          <w:p w:rsidR="00197C8A" w:rsidRDefault="0032219D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(2013-2016)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A1 ou A2 nas áreas de Ensino ou Educação. Apresentar apenas a página que comprove a autoria. [1 ponto artigo.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P12</w:t>
            </w:r>
          </w:p>
        </w:tc>
        <w:tc>
          <w:tcPr>
            <w:tcW w:w="6105" w:type="dxa"/>
          </w:tcPr>
          <w:p w:rsidR="00197C8A" w:rsidRDefault="0032219D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(2013-2016)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B1 ou B2 nas áreas de Ensino ou Educação. Apresentar apenas a página que comprove a autoria. [0,5 ponto artigo.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P13</w:t>
            </w:r>
          </w:p>
        </w:tc>
        <w:tc>
          <w:tcPr>
            <w:tcW w:w="6105" w:type="dxa"/>
          </w:tcPr>
          <w:p w:rsidR="00197C8A" w:rsidRDefault="0032219D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(2013-2016)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B3, B4 ou B5 nas áreas de Ensino ou Educação. Apresentar apenas a página que comprove a autoria. [0,3 ponto artigo. Pontuação máxima: 4]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P14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Publicação de livro com ISBN nos últimos 5 anos, na área de formação de professores. Apresentar apenas a página que comprove a autoria. [1 ponto livro. Pontuação máxima: 3]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P15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Publicação de capítulo de livro com ISBN nos últimos 5 anos, na área de formação de professores. Apresentar apenas a página que comprove a autoria. [0,5 ponto por capítulo. Pontuação máxima: 3]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produção intelectual na área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7C8A">
        <w:trPr>
          <w:trHeight w:val="400"/>
        </w:trPr>
        <w:tc>
          <w:tcPr>
            <w:tcW w:w="67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32219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 OBTIDA →</w:t>
            </w:r>
          </w:p>
        </w:tc>
        <w:tc>
          <w:tcPr>
            <w:tcW w:w="11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8A" w:rsidRDefault="00197C8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97C8A" w:rsidRDefault="00197C8A">
      <w:pPr>
        <w:ind w:right="60"/>
        <w:jc w:val="both"/>
        <w:rPr>
          <w:rFonts w:ascii="Calibri" w:eastAsia="Calibri" w:hAnsi="Calibri" w:cs="Calibri"/>
        </w:rPr>
      </w:pPr>
    </w:p>
    <w:p w:rsidR="00197C8A" w:rsidRDefault="00197C8A">
      <w:pPr>
        <w:widowControl w:val="0"/>
        <w:ind w:left="283" w:right="4"/>
        <w:jc w:val="both"/>
        <w:rPr>
          <w:rFonts w:ascii="Calibri" w:eastAsia="Calibri" w:hAnsi="Calibri" w:cs="Calibri"/>
        </w:rPr>
      </w:pPr>
    </w:p>
    <w:sectPr w:rsidR="00197C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8A"/>
    <w:rsid w:val="000A07AD"/>
    <w:rsid w:val="00197C8A"/>
    <w:rsid w:val="0032219D"/>
    <w:rsid w:val="005F008B"/>
    <w:rsid w:val="00B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8F28-26FC-4C0F-9AED-63C107BE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FP</cp:lastModifiedBy>
  <cp:revision>4</cp:revision>
  <dcterms:created xsi:type="dcterms:W3CDTF">2022-05-12T20:15:00Z</dcterms:created>
  <dcterms:modified xsi:type="dcterms:W3CDTF">2022-05-12T20:16:00Z</dcterms:modified>
</cp:coreProperties>
</file>