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E5CC" w14:textId="5374EC5A" w:rsidR="00C01A1A" w:rsidRPr="00AC76EA" w:rsidRDefault="00AC76EA">
      <w:pPr>
        <w:jc w:val="center"/>
        <w:rPr>
          <w:b/>
        </w:rPr>
      </w:pPr>
      <w:r w:rsidRPr="00AC76EA">
        <w:rPr>
          <w:b/>
        </w:rPr>
        <w:t>E</w:t>
      </w:r>
      <w:r w:rsidR="00465759" w:rsidRPr="00AC76EA">
        <w:rPr>
          <w:b/>
        </w:rPr>
        <w:t>DITAL PROPPG 1</w:t>
      </w:r>
      <w:r w:rsidR="005376C2" w:rsidRPr="00AC76EA">
        <w:rPr>
          <w:b/>
        </w:rPr>
        <w:t>3</w:t>
      </w:r>
      <w:r w:rsidR="00465759" w:rsidRPr="00AC76EA">
        <w:rPr>
          <w:b/>
        </w:rPr>
        <w:t>/2022</w:t>
      </w:r>
    </w:p>
    <w:p w14:paraId="6C10D406" w14:textId="77777777" w:rsidR="005376C2" w:rsidRPr="00AC76EA" w:rsidRDefault="005376C2">
      <w:pPr>
        <w:jc w:val="center"/>
        <w:rPr>
          <w:b/>
        </w:rPr>
      </w:pPr>
    </w:p>
    <w:p w14:paraId="38C7458F" w14:textId="77777777" w:rsidR="00C01A1A" w:rsidRPr="00AC76EA" w:rsidRDefault="006D34C3">
      <w:pPr>
        <w:jc w:val="center"/>
        <w:rPr>
          <w:b/>
        </w:rPr>
      </w:pPr>
      <w:r w:rsidRPr="00AC76EA">
        <w:rPr>
          <w:b/>
        </w:rPr>
        <w:t>APÊNDICE D – PLANO DE TRABALHO</w:t>
      </w:r>
    </w:p>
    <w:p w14:paraId="4FC45C4F" w14:textId="77777777" w:rsidR="00C01A1A" w:rsidRPr="000D3A20" w:rsidRDefault="000D3A20">
      <w:pPr>
        <w:jc w:val="center"/>
        <w:rPr>
          <w:b/>
          <w:color w:val="FF0000"/>
        </w:rPr>
      </w:pPr>
      <w:r w:rsidRPr="00AC76EA">
        <w:rPr>
          <w:b/>
          <w:color w:val="FF0000"/>
        </w:rPr>
        <w:t>Caso tenha interesse em soli</w:t>
      </w:r>
      <w:r w:rsidR="00C23BF1" w:rsidRPr="00AC76EA">
        <w:rPr>
          <w:b/>
          <w:color w:val="FF0000"/>
        </w:rPr>
        <w:t>citar mais de uma cota de bolsa</w:t>
      </w:r>
      <w:r w:rsidRPr="00AC76EA">
        <w:rPr>
          <w:b/>
          <w:color w:val="FF0000"/>
        </w:rPr>
        <w:t xml:space="preserve"> na proposta, o proponente deve enviar 2 (dois) planos de trabalho</w:t>
      </w:r>
    </w:p>
    <w:p w14:paraId="3B1628FA" w14:textId="77777777" w:rsidR="000D3A20" w:rsidRDefault="000D3A20">
      <w:pPr>
        <w:jc w:val="center"/>
        <w:rPr>
          <w:b/>
        </w:rPr>
      </w:pPr>
    </w:p>
    <w:p w14:paraId="5C2ED656" w14:textId="77777777"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IDENTIFICAÇÃO </w:t>
      </w:r>
    </w:p>
    <w:tbl>
      <w:tblPr>
        <w:tblStyle w:val="affff0"/>
        <w:tblW w:w="88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87"/>
        <w:gridCol w:w="5641"/>
      </w:tblGrid>
      <w:tr w:rsidR="00C01A1A" w14:paraId="5568C89D" w14:textId="77777777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E18114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Nome do </w:t>
            </w:r>
            <w:r w:rsidR="00B36672">
              <w:rPr>
                <w:color w:val="000000"/>
                <w:sz w:val="20"/>
                <w:szCs w:val="20"/>
              </w:rPr>
              <w:t>Supervisor</w:t>
            </w:r>
            <w:r>
              <w:rPr>
                <w:color w:val="000000"/>
                <w:sz w:val="20"/>
                <w:szCs w:val="20"/>
              </w:rPr>
              <w:t xml:space="preserve"> (Coordenador da Proposta): 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219BF4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10B93BF7" w14:textId="77777777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E51B3C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Nome do Grupo de Pesquisa: 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528B5E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1C7A2CC2" w14:textId="77777777">
        <w:trPr>
          <w:trHeight w:val="340"/>
          <w:jc w:val="center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3E29A8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Nome do Bolsista </w:t>
            </w:r>
            <w:r w:rsidRPr="00AC76EA">
              <w:rPr>
                <w:color w:val="FF0000"/>
                <w:sz w:val="20"/>
                <w:szCs w:val="20"/>
              </w:rPr>
              <w:t xml:space="preserve">(obrigatório apenas após o </w:t>
            </w:r>
            <w:proofErr w:type="gramStart"/>
            <w:r w:rsidRPr="00AC76EA">
              <w:rPr>
                <w:color w:val="FF0000"/>
                <w:sz w:val="20"/>
                <w:szCs w:val="20"/>
              </w:rPr>
              <w:t>resultado final</w:t>
            </w:r>
            <w:proofErr w:type="gramEnd"/>
            <w:r w:rsidRPr="00AC76EA">
              <w:rPr>
                <w:color w:val="FF0000"/>
                <w:sz w:val="20"/>
                <w:szCs w:val="20"/>
              </w:rPr>
              <w:t>):</w:t>
            </w:r>
          </w:p>
        </w:tc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D0E1FB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613C866" w14:textId="77777777" w:rsidR="00C01A1A" w:rsidRDefault="00C01A1A">
      <w:pPr>
        <w:rPr>
          <w:b/>
        </w:rPr>
      </w:pPr>
    </w:p>
    <w:p w14:paraId="0FFBB432" w14:textId="77777777"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PLANO DE TRABALHO</w:t>
      </w:r>
    </w:p>
    <w:tbl>
      <w:tblPr>
        <w:tblStyle w:val="affff1"/>
        <w:tblW w:w="88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288"/>
        <w:gridCol w:w="1540"/>
      </w:tblGrid>
      <w:tr w:rsidR="00C01A1A" w14:paraId="1BD596CE" w14:textId="77777777">
        <w:trPr>
          <w:trHeight w:val="113"/>
          <w:jc w:val="center"/>
        </w:trPr>
        <w:tc>
          <w:tcPr>
            <w:tcW w:w="8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63C8C0D" w14:textId="77777777" w:rsidR="00C01A1A" w:rsidRDefault="006D34C3">
            <w:pPr>
              <w:spacing w:before="40" w:after="40" w:line="22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Título:</w:t>
            </w:r>
          </w:p>
        </w:tc>
      </w:tr>
      <w:tr w:rsidR="00C01A1A" w14:paraId="6A482DD9" w14:textId="77777777">
        <w:trPr>
          <w:trHeight w:val="113"/>
          <w:jc w:val="center"/>
        </w:trPr>
        <w:tc>
          <w:tcPr>
            <w:tcW w:w="8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C072CA2" w14:textId="77777777" w:rsidR="00C01A1A" w:rsidRDefault="006D34C3">
            <w:pPr>
              <w:spacing w:before="40" w:after="40" w:line="22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Área de Conhecimento (CNPq): </w:t>
            </w:r>
          </w:p>
        </w:tc>
      </w:tr>
      <w:tr w:rsidR="00C01A1A" w14:paraId="2526D1A4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E13C65B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07AD79D0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Período</w:t>
            </w:r>
          </w:p>
        </w:tc>
      </w:tr>
      <w:tr w:rsidR="00C01A1A" w14:paraId="384B294F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D455971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8852E39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177FD848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367C850E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2093D41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426E3E58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1E990AB0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703BD52E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70429878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1A5AA0E5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21DB2C63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0D94B250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5E030E0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4BFCFD3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2D098784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1C8966AE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E34DCDA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0B84759C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1A09124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7ED0923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5F94909C" w14:textId="77777777">
        <w:trPr>
          <w:trHeight w:val="113"/>
          <w:jc w:val="center"/>
        </w:trPr>
        <w:tc>
          <w:tcPr>
            <w:tcW w:w="7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73A098BE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(incluir mais linhas caso necessário)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73109E44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17C9EE4" w14:textId="77777777" w:rsidR="00C01A1A" w:rsidRDefault="00C01A1A">
      <w:pPr>
        <w:spacing w:before="40" w:after="40" w:line="220" w:lineRule="auto"/>
        <w:jc w:val="both"/>
        <w:rPr>
          <w:color w:val="000000"/>
          <w:sz w:val="22"/>
          <w:szCs w:val="22"/>
        </w:rPr>
      </w:pPr>
    </w:p>
    <w:p w14:paraId="04E87217" w14:textId="77777777"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CARACTERIZAÇÃO DO PLANO DE TRABALHO QUANTO AOS OBJETIVOS DO MILÊNIO</w:t>
      </w:r>
    </w:p>
    <w:tbl>
      <w:tblPr>
        <w:tblStyle w:val="affff2"/>
        <w:tblW w:w="8822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3752"/>
        <w:gridCol w:w="5070"/>
      </w:tblGrid>
      <w:tr w:rsidR="00C01A1A" w14:paraId="3780ED04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vAlign w:val="center"/>
          </w:tcPr>
          <w:p w14:paraId="646D86FD" w14:textId="77777777" w:rsidR="00C01A1A" w:rsidRDefault="006D34C3">
            <w:pPr>
              <w:spacing w:before="40" w:after="40" w:line="22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Objetivos do Milênio (OM)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vAlign w:val="center"/>
          </w:tcPr>
          <w:p w14:paraId="58E07F4F" w14:textId="77777777" w:rsidR="00C01A1A" w:rsidRDefault="006D34C3">
            <w:pPr>
              <w:spacing w:before="40" w:after="40" w:line="22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Assinalar com um “X” o(s) objetivo(s) que condiz(em) com o Plano de Trabalho Proposto </w:t>
            </w:r>
          </w:p>
        </w:tc>
      </w:tr>
      <w:tr w:rsidR="00C01A1A" w14:paraId="450DB23C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117AD5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Erradicação da pobreza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2290E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1B40D174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B91D3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Fome zero e agricultura sustentável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60B6A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5419D827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010DB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Saúde e </w:t>
            </w:r>
            <w:proofErr w:type="gramStart"/>
            <w:r>
              <w:rPr>
                <w:color w:val="000000"/>
                <w:sz w:val="20"/>
                <w:szCs w:val="20"/>
              </w:rPr>
              <w:t>bem estar</w:t>
            </w:r>
            <w:proofErr w:type="gramEnd"/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36080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03841195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63F35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Educação de qualidade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33DBCC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1065017A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A326F7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Igualdade de gênero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AC785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3EBBEB87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655BA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Água potável e saneamento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38116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41E942B3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77F45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Energia limpa e acessível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EA631E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3CEFEF03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B0ADD6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Trabalho decente e crescimento econômico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9B84C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0D7BC6D5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B110CB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Indústria, inovação e infraestrutura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E1942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54DC813D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87824A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Redução das desigualdades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9E3177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3DD155F1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56E74A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Cidades e comunidades sustentáveis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3CB76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141B90AA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DAE3DB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Consumo e produção responsáveis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41237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15F5B646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898495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Ação contra mudança global no clima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FEBCC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4E9FDBA7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E4D1C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na água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0EF0E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2CB71C08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A8143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terrestre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DE140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47E0992F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BB3933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Paz, justiça e instituições eficazes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E0849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  <w:tr w:rsidR="00C01A1A" w14:paraId="46935344" w14:textId="77777777">
        <w:trPr>
          <w:trHeight w:val="315"/>
        </w:trPr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1708D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Parcerias e meios de implementação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2787D8" w14:textId="77777777" w:rsidR="00C01A1A" w:rsidRDefault="00C01A1A">
            <w:pPr>
              <w:jc w:val="right"/>
              <w:rPr>
                <w:color w:val="222222"/>
                <w:sz w:val="20"/>
                <w:szCs w:val="20"/>
              </w:rPr>
            </w:pPr>
          </w:p>
        </w:tc>
      </w:tr>
    </w:tbl>
    <w:p w14:paraId="1CEE43D4" w14:textId="77777777" w:rsidR="00C01A1A" w:rsidRDefault="00C01A1A">
      <w:pPr>
        <w:pStyle w:val="Subttulo"/>
        <w:rPr>
          <w:rFonts w:ascii="Times New Roman" w:eastAsia="Times New Roman" w:hAnsi="Times New Roman" w:cs="Times New Roman"/>
        </w:rPr>
      </w:pPr>
    </w:p>
    <w:p w14:paraId="7BACD39C" w14:textId="77777777" w:rsidR="00C01A1A" w:rsidRDefault="006D34C3">
      <w:pPr>
        <w:pStyle w:val="Subttul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ASSINATURAS</w:t>
      </w:r>
    </w:p>
    <w:tbl>
      <w:tblPr>
        <w:tblStyle w:val="affff3"/>
        <w:tblW w:w="920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81"/>
        <w:gridCol w:w="4628"/>
      </w:tblGrid>
      <w:tr w:rsidR="00C01A1A" w14:paraId="7BD63CDD" w14:textId="77777777">
        <w:trPr>
          <w:trHeight w:val="1215"/>
          <w:jc w:val="center"/>
        </w:trPr>
        <w:tc>
          <w:tcPr>
            <w:tcW w:w="9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303EFF55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 abaixo-assinados declaram ter ciência e concordar com o Edital e que o Plano de Trabalho apresentado deverá ser cumprido, segundo o exposto neste documento e de acordo com as instruções repassadas pelo </w:t>
            </w:r>
            <w:r w:rsidR="00B36672">
              <w:rPr>
                <w:color w:val="000000"/>
                <w:sz w:val="20"/>
                <w:szCs w:val="20"/>
              </w:rPr>
              <w:t>Supervisor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01A1A" w14:paraId="797A15BF" w14:textId="77777777">
        <w:trPr>
          <w:trHeight w:val="113"/>
          <w:jc w:val="center"/>
        </w:trPr>
        <w:tc>
          <w:tcPr>
            <w:tcW w:w="9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64E9D415" w14:textId="77777777" w:rsidR="00C01A1A" w:rsidRDefault="006D34C3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e data:</w:t>
            </w:r>
          </w:p>
        </w:tc>
      </w:tr>
      <w:tr w:rsidR="00C01A1A" w14:paraId="75EFB363" w14:textId="77777777">
        <w:trPr>
          <w:trHeight w:val="589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BA144B5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4D5CB90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8EF3E29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D30857B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97DB0AD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03CB8761" w14:textId="77777777">
        <w:trPr>
          <w:trHeight w:val="113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07C1D54E" w14:textId="77777777" w:rsidR="00C01A1A" w:rsidRPr="00AC76E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AC76EA">
              <w:rPr>
                <w:i/>
                <w:color w:val="000000"/>
                <w:sz w:val="20"/>
                <w:szCs w:val="20"/>
              </w:rPr>
              <w:t xml:space="preserve">Nome e Assinatura do </w:t>
            </w:r>
            <w:r w:rsidR="00B36672" w:rsidRPr="00AC76EA">
              <w:rPr>
                <w:i/>
                <w:color w:val="000000"/>
                <w:sz w:val="20"/>
                <w:szCs w:val="20"/>
              </w:rPr>
              <w:t>Supervisor</w:t>
            </w:r>
            <w:r w:rsidRPr="00AC76EA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14:paraId="3220BA06" w14:textId="77777777" w:rsidR="00C01A1A" w:rsidRPr="00AC76E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 w:rsidRPr="00AC76EA">
              <w:rPr>
                <w:i/>
                <w:color w:val="000000"/>
                <w:sz w:val="20"/>
                <w:szCs w:val="20"/>
              </w:rPr>
              <w:t>(Coordenador da Proposta)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2C8D43DC" w14:textId="77777777" w:rsidR="00C01A1A" w:rsidRPr="00AC76E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AC76EA">
              <w:rPr>
                <w:i/>
                <w:color w:val="000000"/>
                <w:sz w:val="20"/>
                <w:szCs w:val="20"/>
              </w:rPr>
              <w:t>Nome e Assinatura do Bolsista</w:t>
            </w:r>
          </w:p>
          <w:p w14:paraId="427113EE" w14:textId="77777777" w:rsidR="00C01A1A" w:rsidRPr="00AC76EA" w:rsidRDefault="006D34C3">
            <w:pPr>
              <w:spacing w:before="40" w:after="40" w:line="22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AC76EA">
              <w:rPr>
                <w:i/>
                <w:color w:val="FF0000"/>
                <w:sz w:val="20"/>
                <w:szCs w:val="20"/>
              </w:rPr>
              <w:t xml:space="preserve">(Somente após a divulgação do </w:t>
            </w:r>
            <w:proofErr w:type="gramStart"/>
            <w:r w:rsidRPr="00AC76EA">
              <w:rPr>
                <w:i/>
                <w:color w:val="FF0000"/>
                <w:sz w:val="20"/>
                <w:szCs w:val="20"/>
              </w:rPr>
              <w:t>Resultado Final</w:t>
            </w:r>
            <w:proofErr w:type="gramEnd"/>
            <w:r w:rsidRPr="00AC76EA">
              <w:rPr>
                <w:i/>
                <w:color w:val="FF0000"/>
                <w:sz w:val="20"/>
                <w:szCs w:val="20"/>
              </w:rPr>
              <w:t xml:space="preserve"> do Edital)</w:t>
            </w:r>
          </w:p>
          <w:p w14:paraId="07167678" w14:textId="77777777" w:rsidR="00C01A1A" w:rsidRPr="00AC76EA" w:rsidRDefault="00C01A1A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1A1A" w:rsidRPr="00AC76EA" w14:paraId="5246E9C7" w14:textId="77777777">
        <w:trPr>
          <w:gridAfter w:val="1"/>
          <w:wAfter w:w="4628" w:type="dxa"/>
          <w:trHeight w:val="584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3215470A" w14:textId="77777777" w:rsidR="00C01A1A" w:rsidRPr="00AC76E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5532A50" w14:textId="77777777" w:rsidR="00C01A1A" w:rsidRPr="00AC76E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28B3D8B" w14:textId="77777777" w:rsidR="00C01A1A" w:rsidRPr="00AC76E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2C4C85B" w14:textId="77777777" w:rsidR="00C01A1A" w:rsidRPr="00AC76E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:rsidRPr="00AC76EA" w14:paraId="1135EC69" w14:textId="77777777">
        <w:trPr>
          <w:gridAfter w:val="1"/>
          <w:wAfter w:w="4628" w:type="dxa"/>
          <w:trHeight w:val="113"/>
          <w:jc w:val="center"/>
        </w:trPr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05836345" w14:textId="77777777" w:rsidR="00C01A1A" w:rsidRPr="00AC76E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AC76EA">
              <w:rPr>
                <w:i/>
                <w:color w:val="000000"/>
                <w:sz w:val="20"/>
                <w:szCs w:val="20"/>
              </w:rPr>
              <w:t>Ciência da Diretoria de Pesquisa e Pós-Graduação (DIRPPG)</w:t>
            </w:r>
          </w:p>
          <w:p w14:paraId="1C840EBB" w14:textId="77777777" w:rsidR="00C01A1A" w:rsidRPr="00AC76E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 w:rsidRPr="00AC76EA">
              <w:rPr>
                <w:i/>
                <w:color w:val="FF0000"/>
                <w:sz w:val="20"/>
                <w:szCs w:val="20"/>
              </w:rPr>
              <w:t xml:space="preserve">(Somente após a divulgação do </w:t>
            </w:r>
            <w:proofErr w:type="gramStart"/>
            <w:r w:rsidRPr="00AC76EA">
              <w:rPr>
                <w:i/>
                <w:color w:val="FF0000"/>
                <w:sz w:val="20"/>
                <w:szCs w:val="20"/>
              </w:rPr>
              <w:t>Resultado Final</w:t>
            </w:r>
            <w:proofErr w:type="gramEnd"/>
            <w:r w:rsidRPr="00AC76EA">
              <w:rPr>
                <w:i/>
                <w:color w:val="FF0000"/>
                <w:sz w:val="20"/>
                <w:szCs w:val="20"/>
              </w:rPr>
              <w:t xml:space="preserve"> do Edital</w:t>
            </w:r>
          </w:p>
        </w:tc>
      </w:tr>
    </w:tbl>
    <w:p w14:paraId="122C8F20" w14:textId="21121EE2" w:rsidR="00C01A1A" w:rsidRDefault="00C01A1A" w:rsidP="3A402132">
      <w:pPr>
        <w:spacing w:before="48" w:after="48" w:line="204" w:lineRule="auto"/>
        <w:rPr>
          <w:color w:val="000000" w:themeColor="text1"/>
        </w:rPr>
      </w:pPr>
    </w:p>
    <w:sectPr w:rsidR="00C01A1A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7E1D" w14:textId="77777777" w:rsidR="00086404" w:rsidRDefault="00086404" w:rsidP="00AC76EA">
      <w:r>
        <w:separator/>
      </w:r>
    </w:p>
  </w:endnote>
  <w:endnote w:type="continuationSeparator" w:id="0">
    <w:p w14:paraId="178E19AF" w14:textId="77777777" w:rsidR="00086404" w:rsidRDefault="00086404" w:rsidP="00AC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8D48" w14:textId="77777777" w:rsidR="00086404" w:rsidRDefault="00086404" w:rsidP="00AC76EA">
      <w:r>
        <w:separator/>
      </w:r>
    </w:p>
  </w:footnote>
  <w:footnote w:type="continuationSeparator" w:id="0">
    <w:p w14:paraId="37140E3B" w14:textId="77777777" w:rsidR="00086404" w:rsidRDefault="00086404" w:rsidP="00AC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AC76EA" w:rsidRPr="002B1726" w14:paraId="41FD8582" w14:textId="77777777" w:rsidTr="00FF64A2">
      <w:trPr>
        <w:trHeight w:val="1270"/>
      </w:trPr>
      <w:tc>
        <w:tcPr>
          <w:tcW w:w="1630" w:type="dxa"/>
          <w:shd w:val="clear" w:color="auto" w:fill="auto"/>
        </w:tcPr>
        <w:p w14:paraId="4847E635" w14:textId="77777777" w:rsidR="00AC76EA" w:rsidRPr="002B1726" w:rsidRDefault="00AC76EA" w:rsidP="00AC76EA">
          <w:pPr>
            <w:jc w:val="both"/>
            <w:rPr>
              <w:sz w:val="22"/>
              <w:szCs w:val="22"/>
            </w:rPr>
          </w:pPr>
          <w:r w:rsidRPr="002B1726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hidden="0" allowOverlap="1" wp14:anchorId="35F7A578" wp14:editId="7893ACE1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5" name="image1.png" descr="Uma imagem contendo 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Uma imagem contendo Logotipo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09575FFD" w14:textId="77777777" w:rsidR="00AC76EA" w:rsidRPr="002B1726" w:rsidRDefault="00AC76EA" w:rsidP="00AC76EA">
          <w:pPr>
            <w:jc w:val="center"/>
            <w:rPr>
              <w:sz w:val="22"/>
              <w:szCs w:val="22"/>
            </w:rPr>
          </w:pPr>
          <w:r w:rsidRPr="002B1726">
            <w:rPr>
              <w:sz w:val="22"/>
              <w:szCs w:val="22"/>
            </w:rPr>
            <w:t>Ministério da Educação</w:t>
          </w:r>
        </w:p>
        <w:p w14:paraId="780A337D" w14:textId="77777777" w:rsidR="00AC76EA" w:rsidRPr="002B1726" w:rsidRDefault="00AC76EA" w:rsidP="00AC76EA">
          <w:pPr>
            <w:pStyle w:val="Ttulo2"/>
            <w:outlineLvl w:val="1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2B1726">
            <w:rPr>
              <w:rFonts w:ascii="Times New Roman" w:eastAsia="Times New Roman" w:hAnsi="Times New Roman" w:cs="Times New Roman"/>
              <w:sz w:val="22"/>
              <w:szCs w:val="22"/>
            </w:rPr>
            <w:t>Universidade Tecnológica Federal do Paraná</w:t>
          </w:r>
        </w:p>
        <w:p w14:paraId="3A6646A9" w14:textId="77777777" w:rsidR="00AC76EA" w:rsidRPr="002B1726" w:rsidRDefault="00AC76EA" w:rsidP="00AC76EA">
          <w:pPr>
            <w:jc w:val="center"/>
            <w:rPr>
              <w:sz w:val="22"/>
              <w:szCs w:val="22"/>
            </w:rPr>
          </w:pPr>
          <w:proofErr w:type="spellStart"/>
          <w:r w:rsidRPr="002B1726">
            <w:rPr>
              <w:sz w:val="22"/>
              <w:szCs w:val="22"/>
            </w:rPr>
            <w:t>Pró-Reitoria</w:t>
          </w:r>
          <w:proofErr w:type="spellEnd"/>
          <w:r w:rsidRPr="002B1726">
            <w:rPr>
              <w:sz w:val="22"/>
              <w:szCs w:val="22"/>
            </w:rPr>
            <w:t xml:space="preserve"> de Pesquisa e Pós-Graduação</w:t>
          </w:r>
          <w:r w:rsidRPr="002B1726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4294967292" distL="114300" distR="114300" simplePos="0" relativeHeight="251660288" behindDoc="0" locked="0" layoutInCell="1" hidden="0" allowOverlap="1" wp14:anchorId="545C2E18" wp14:editId="6F614062">
                    <wp:simplePos x="0" y="0"/>
                    <wp:positionH relativeFrom="column">
                      <wp:posOffset>-1244599</wp:posOffset>
                    </wp:positionH>
                    <wp:positionV relativeFrom="paragraph">
                      <wp:posOffset>457200</wp:posOffset>
                    </wp:positionV>
                    <wp:extent cx="6248400" cy="22225"/>
                    <wp:effectExtent l="0" t="0" r="0" b="0"/>
                    <wp:wrapNone/>
                    <wp:docPr id="4" name="Conector de seta reta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226563" y="3780000"/>
                              <a:ext cx="6238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2592F8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" o:spid="_x0000_s1026" type="#_x0000_t32" style="position:absolute;margin-left:-98pt;margin-top:36pt;width:492pt;height:1.75pt;z-index:251660288;visibility:visible;mso-wrap-style:square;mso-wrap-distance-left:9pt;mso-wrap-distance-top:0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</w:tc>
      <w:tc>
        <w:tcPr>
          <w:tcW w:w="2409" w:type="dxa"/>
          <w:shd w:val="clear" w:color="auto" w:fill="auto"/>
        </w:tcPr>
        <w:p w14:paraId="00B18BCD" w14:textId="77777777" w:rsidR="00AC76EA" w:rsidRPr="002B1726" w:rsidRDefault="00AC76EA" w:rsidP="00AC76EA">
          <w:pPr>
            <w:rPr>
              <w:sz w:val="22"/>
              <w:szCs w:val="22"/>
            </w:rPr>
          </w:pPr>
        </w:p>
        <w:p w14:paraId="364CF91C" w14:textId="77777777" w:rsidR="00AC76EA" w:rsidRPr="002B1726" w:rsidRDefault="00AC76EA" w:rsidP="00AC76EA">
          <w:pPr>
            <w:rPr>
              <w:sz w:val="22"/>
              <w:szCs w:val="22"/>
            </w:rPr>
          </w:pPr>
          <w:r w:rsidRPr="002B1726">
            <w:rPr>
              <w:noProof/>
              <w:sz w:val="22"/>
              <w:szCs w:val="22"/>
            </w:rPr>
            <w:drawing>
              <wp:inline distT="0" distB="0" distL="114300" distR="114300" wp14:anchorId="00EFDE80" wp14:editId="0D378163">
                <wp:extent cx="1352550" cy="542925"/>
                <wp:effectExtent l="0" t="0" r="0" b="0"/>
                <wp:docPr id="6" name="image2.png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 descr="Logotip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E014EED" w14:textId="77777777" w:rsidR="00AC76EA" w:rsidRDefault="00AC76EA" w:rsidP="00AC76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7887">
    <w:abstractNumId w:val="8"/>
  </w:num>
  <w:num w:numId="2" w16cid:durableId="1160005990">
    <w:abstractNumId w:val="9"/>
  </w:num>
  <w:num w:numId="3" w16cid:durableId="2021660337">
    <w:abstractNumId w:val="1"/>
  </w:num>
  <w:num w:numId="4" w16cid:durableId="1292058480">
    <w:abstractNumId w:val="6"/>
  </w:num>
  <w:num w:numId="5" w16cid:durableId="1282616729">
    <w:abstractNumId w:val="12"/>
  </w:num>
  <w:num w:numId="6" w16cid:durableId="1504126365">
    <w:abstractNumId w:val="11"/>
  </w:num>
  <w:num w:numId="7" w16cid:durableId="1329602955">
    <w:abstractNumId w:val="4"/>
  </w:num>
  <w:num w:numId="8" w16cid:durableId="1392773143">
    <w:abstractNumId w:val="5"/>
  </w:num>
  <w:num w:numId="9" w16cid:durableId="488401171">
    <w:abstractNumId w:val="0"/>
  </w:num>
  <w:num w:numId="10" w16cid:durableId="449012374">
    <w:abstractNumId w:val="10"/>
  </w:num>
  <w:num w:numId="11" w16cid:durableId="1065756422">
    <w:abstractNumId w:val="7"/>
  </w:num>
  <w:num w:numId="12" w16cid:durableId="1896306347">
    <w:abstractNumId w:val="2"/>
  </w:num>
  <w:num w:numId="13" w16cid:durableId="9194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1A"/>
    <w:rsid w:val="000022DB"/>
    <w:rsid w:val="000751A6"/>
    <w:rsid w:val="00086404"/>
    <w:rsid w:val="000C1C62"/>
    <w:rsid w:val="000D3A20"/>
    <w:rsid w:val="0014468F"/>
    <w:rsid w:val="00145144"/>
    <w:rsid w:val="001638AE"/>
    <w:rsid w:val="002B1726"/>
    <w:rsid w:val="00465759"/>
    <w:rsid w:val="004A54FE"/>
    <w:rsid w:val="005376C2"/>
    <w:rsid w:val="00587140"/>
    <w:rsid w:val="006012FB"/>
    <w:rsid w:val="0060305E"/>
    <w:rsid w:val="0062578B"/>
    <w:rsid w:val="006D34C3"/>
    <w:rsid w:val="00707BB0"/>
    <w:rsid w:val="00712F98"/>
    <w:rsid w:val="007431C5"/>
    <w:rsid w:val="00936B1F"/>
    <w:rsid w:val="00956C4A"/>
    <w:rsid w:val="00967E65"/>
    <w:rsid w:val="009C5B33"/>
    <w:rsid w:val="009C697A"/>
    <w:rsid w:val="00A31BCA"/>
    <w:rsid w:val="00A40FF4"/>
    <w:rsid w:val="00A576A9"/>
    <w:rsid w:val="00AC76EA"/>
    <w:rsid w:val="00AD2B47"/>
    <w:rsid w:val="00AD2FF9"/>
    <w:rsid w:val="00AD7A0C"/>
    <w:rsid w:val="00AE5DB0"/>
    <w:rsid w:val="00AF4945"/>
    <w:rsid w:val="00B36672"/>
    <w:rsid w:val="00B53A2A"/>
    <w:rsid w:val="00B70CC8"/>
    <w:rsid w:val="00C01A1A"/>
    <w:rsid w:val="00C23BF1"/>
    <w:rsid w:val="00CB1DD4"/>
    <w:rsid w:val="00D33742"/>
    <w:rsid w:val="00DE2809"/>
    <w:rsid w:val="00EA3E8D"/>
    <w:rsid w:val="00ED77E6"/>
    <w:rsid w:val="00EF7516"/>
    <w:rsid w:val="00F85FDE"/>
    <w:rsid w:val="3A402132"/>
    <w:rsid w:val="5883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F18"/>
  <w15:docId w15:val="{D54933D3-B043-4E68-ABE1-062F306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00" w:after="200"/>
    </w:pPr>
    <w:rPr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7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6EA"/>
  </w:style>
  <w:style w:type="paragraph" w:styleId="Rodap">
    <w:name w:val="footer"/>
    <w:basedOn w:val="Normal"/>
    <w:link w:val="RodapChar"/>
    <w:uiPriority w:val="99"/>
    <w:unhideWhenUsed/>
    <w:rsid w:val="00AC7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 Maria Martins</dc:creator>
  <cp:lastModifiedBy>Juciane Maria Martins</cp:lastModifiedBy>
  <cp:revision>3</cp:revision>
  <cp:lastPrinted>2022-07-11T19:43:00Z</cp:lastPrinted>
  <dcterms:created xsi:type="dcterms:W3CDTF">2022-08-02T13:07:00Z</dcterms:created>
  <dcterms:modified xsi:type="dcterms:W3CDTF">2022-08-02T13:09:00Z</dcterms:modified>
</cp:coreProperties>
</file>