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ANEXO IV – DECLARAÇÃO DE NÃO ACUMULAÇÃO DE BOLSAS OU VÍNCULO EMPREGATÍCIO</w:t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spacing w:lineRule="auto" w:line="240" w:before="24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DECLARAÇÃO DE NÃO ACÚMULO DE BOLSA OU VÍNCULO EMPREGATÍCIO</w:t>
      </w:r>
    </w:p>
    <w:p>
      <w:pPr>
        <w:pStyle w:val="LOnormal"/>
        <w:spacing w:lineRule="auto" w:line="240" w:before="240" w:after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 w:before="240" w:after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 w:before="240" w:after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 w:before="24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 w:before="24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Eu, _________________________________________, selecionado(a) para atuar como bolsista auxiliando docente coordenador em proposta de ação de internacionalização para cursos de graduação aprovada no EDITAL Nº XXX/2021 – DIREC/DIRGRAD da UTFPR, não acumularei bolsa outra natureza, excetuando-se a Bolsa-Permanência e Auxílio Estudantil Emergencial Covid-19, ou manterei vínculo empregatício enquanto permanecerem bolsista desta Chamada Pública.</w:t>
      </w:r>
    </w:p>
    <w:p>
      <w:pPr>
        <w:pStyle w:val="LOnormal"/>
        <w:spacing w:lineRule="auto" w:line="240" w:before="24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 w:before="24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 w:before="240" w:after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__________, de _________ de 2021.</w:t>
      </w:r>
    </w:p>
    <w:p>
      <w:pPr>
        <w:pStyle w:val="LOnormal"/>
        <w:spacing w:lineRule="auto" w:line="240" w:before="24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 w:before="24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 w:before="240" w:after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__________________________________________________________</w:t>
      </w:r>
    </w:p>
    <w:p>
      <w:pPr>
        <w:pStyle w:val="LOnormal"/>
        <w:spacing w:lineRule="auto" w:line="240" w:before="240" w:after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e assinatura do estudante</w:t>
      </w:r>
    </w:p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882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/>
      <w:jc w:val="center"/>
      <w:rPr/>
    </w:pPr>
    <w:r>
      <w:rPr>
        <w:rFonts w:ascii="Calibri" w:hAnsi="Calibri"/>
        <w:b/>
        <w:bCs/>
      </w:rPr>
      <w:t>Ministério da Educação</w:t>
    </w:r>
  </w:p>
  <w:p>
    <w:pPr>
      <w:pStyle w:val="Cabealho"/>
      <w:spacing w:lineRule="auto" w:line="240"/>
      <w:jc w:val="center"/>
      <w:rPr/>
    </w:pPr>
    <w:r>
      <w:rPr>
        <w:rFonts w:ascii="Calibri" w:hAnsi="Calibri"/>
        <w:b/>
        <w:bCs/>
      </w:rPr>
      <w:t>Universidade Tecnológica Federal do Paraná</w:t>
    </w:r>
  </w:p>
  <w:p>
    <w:pPr>
      <w:pStyle w:val="Cabealho"/>
      <w:spacing w:lineRule="auto" w:line="240"/>
      <w:jc w:val="center"/>
      <w:rPr/>
    </w:pPr>
    <w:r>
      <w:rPr>
        <w:rFonts w:ascii="Calibri" w:hAnsi="Calibri"/>
        <w:b/>
        <w:bCs/>
      </w:rPr>
      <w:t>Diretoria de Relações Empresariais e Comunitárias</w:t>
    </w:r>
  </w:p>
  <w:p>
    <w:pPr>
      <w:pStyle w:val="Cabealho"/>
      <w:spacing w:lineRule="auto" w:line="240"/>
      <w:jc w:val="center"/>
      <w:rPr/>
    </w:pPr>
    <w:r>
      <w:rPr>
        <w:rFonts w:ascii="Calibri" w:hAnsi="Calibri"/>
        <w:b/>
        <w:bCs/>
      </w:rPr>
      <w:t xml:space="preserve">Departamento de Relações Interinstitucionais-CT </w:t>
    </w:r>
  </w:p>
  <w:p>
    <w:pPr>
      <w:pStyle w:val="Normal"/>
      <w:rPr/>
    </w:pPr>
    <w:r>
      <w:rPr>
        <w:rFonts w:ascii="Calibri" w:hAnsi="Calibri"/>
        <w:b/>
        <w:bCs/>
      </w:rPr>
      <w:t>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Fontepargpadro">
    <w:name w:val="Fonte parág. padrão"/>
    <w:qFormat/>
    <w:rPr/>
  </w:style>
  <w:style w:type="character" w:styleId="Appleconvertedspace">
    <w:name w:val="apple-converted-spac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argrafodaLista">
    <w:name w:val="Parágrafo da Lista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LibreOffice/7.2.0.4$Windows_X86_64 LibreOffice_project/9a9c6381e3f7a62afc1329bd359cc48accb6435b</Application>
  <AppVersion>15.0000</AppVersion>
  <Pages>1</Pages>
  <Words>101</Words>
  <Characters>842</Characters>
  <CharactersWithSpaces>935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2021-11-18T14:37:11Z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