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802" w:rsidRPr="00B85DF4" w:rsidRDefault="00271802" w:rsidP="00303B2D">
      <w:pPr>
        <w:jc w:val="center"/>
        <w:rPr>
          <w:rFonts w:ascii="Arial" w:hAnsi="Arial" w:cs="Arial"/>
          <w:b/>
          <w:sz w:val="24"/>
          <w:szCs w:val="24"/>
        </w:rPr>
      </w:pPr>
      <w:r w:rsidRPr="00B85DF4">
        <w:rPr>
          <w:rFonts w:ascii="Arial" w:hAnsi="Arial" w:cs="Arial"/>
          <w:b/>
          <w:sz w:val="24"/>
          <w:szCs w:val="24"/>
        </w:rPr>
        <w:t>ANEXO I</w:t>
      </w:r>
    </w:p>
    <w:p w:rsidR="00793640" w:rsidRDefault="00BF221D" w:rsidP="00303B2D">
      <w:pPr>
        <w:pStyle w:val="Textodecomentri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PLANO DE TRABALHO</w:t>
      </w:r>
    </w:p>
    <w:p w:rsidR="00793640" w:rsidRDefault="00793640" w:rsidP="00303B2D">
      <w:pPr>
        <w:pStyle w:val="Textodecomentrio"/>
        <w:jc w:val="center"/>
        <w:rPr>
          <w:rFonts w:ascii="Arial" w:hAnsi="Arial" w:cs="Arial"/>
          <w:b/>
          <w:sz w:val="24"/>
          <w:szCs w:val="24"/>
        </w:rPr>
      </w:pPr>
    </w:p>
    <w:p w:rsidR="00A003E9" w:rsidRDefault="00793640" w:rsidP="00793640">
      <w:pPr>
        <w:pStyle w:val="Textodecomentr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003E9" w:rsidRDefault="00A003E9" w:rsidP="00793640">
      <w:pPr>
        <w:pStyle w:val="Textodecomentrio"/>
        <w:jc w:val="both"/>
        <w:rPr>
          <w:rFonts w:ascii="Arial" w:hAnsi="Arial" w:cs="Arial"/>
          <w:b/>
          <w:sz w:val="24"/>
          <w:szCs w:val="24"/>
        </w:rPr>
      </w:pPr>
    </w:p>
    <w:p w:rsidR="00A003E9" w:rsidRDefault="00A003E9" w:rsidP="00A003E9">
      <w:pPr>
        <w:pStyle w:val="Textodecomentrio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BF221D">
        <w:rPr>
          <w:rFonts w:ascii="Arial" w:hAnsi="Arial" w:cs="Arial"/>
          <w:sz w:val="24"/>
          <w:szCs w:val="24"/>
        </w:rPr>
        <w:t xml:space="preserve">Histórico da </w:t>
      </w:r>
      <w:r w:rsidR="001B3DF5">
        <w:rPr>
          <w:rFonts w:ascii="Arial" w:hAnsi="Arial" w:cs="Arial"/>
          <w:sz w:val="24"/>
          <w:szCs w:val="24"/>
        </w:rPr>
        <w:t>implementação d</w:t>
      </w:r>
      <w:r w:rsidRPr="00BF221D">
        <w:rPr>
          <w:rFonts w:ascii="Arial" w:hAnsi="Arial" w:cs="Arial"/>
          <w:sz w:val="24"/>
          <w:szCs w:val="24"/>
        </w:rPr>
        <w:t>o CERNE 1</w:t>
      </w:r>
    </w:p>
    <w:p w:rsidR="008333E5" w:rsidRDefault="008333E5" w:rsidP="00C03ABB">
      <w:pPr>
        <w:pStyle w:val="Textodecomentrio"/>
        <w:numPr>
          <w:ilvl w:val="1"/>
          <w:numId w:val="37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Práticas implementadas e seus respectivos níveis</w:t>
      </w:r>
    </w:p>
    <w:p w:rsidR="002D29F4" w:rsidRDefault="002D29F4" w:rsidP="00C03ABB">
      <w:pPr>
        <w:pStyle w:val="Textodecomentrio"/>
        <w:numPr>
          <w:ilvl w:val="1"/>
          <w:numId w:val="37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prevista da auditoria do CERNE 1</w:t>
      </w:r>
    </w:p>
    <w:p w:rsidR="00BF221D" w:rsidRPr="00BF221D" w:rsidRDefault="00BF221D" w:rsidP="00BF221D">
      <w:pPr>
        <w:pStyle w:val="Textodecomentrio"/>
        <w:ind w:left="720"/>
        <w:jc w:val="both"/>
        <w:rPr>
          <w:rFonts w:ascii="Arial" w:hAnsi="Arial" w:cs="Arial"/>
          <w:sz w:val="24"/>
          <w:szCs w:val="24"/>
        </w:rPr>
      </w:pPr>
    </w:p>
    <w:p w:rsidR="00A003E9" w:rsidRPr="00BF221D" w:rsidRDefault="00A003E9" w:rsidP="00A003E9">
      <w:pPr>
        <w:pStyle w:val="Textodecomentrio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BF221D">
        <w:rPr>
          <w:rFonts w:ascii="Arial" w:hAnsi="Arial" w:cs="Arial"/>
          <w:sz w:val="24"/>
          <w:szCs w:val="24"/>
        </w:rPr>
        <w:t>Contrapartida da sede de incubação</w:t>
      </w:r>
    </w:p>
    <w:p w:rsidR="00C03ABB" w:rsidRDefault="00A003E9" w:rsidP="00C03ABB">
      <w:pPr>
        <w:pStyle w:val="Textodecomentrio"/>
        <w:numPr>
          <w:ilvl w:val="1"/>
          <w:numId w:val="40"/>
        </w:numPr>
        <w:ind w:left="1418" w:hanging="425"/>
        <w:jc w:val="both"/>
        <w:rPr>
          <w:rFonts w:ascii="Arial" w:hAnsi="Arial" w:cs="Arial"/>
          <w:sz w:val="24"/>
          <w:szCs w:val="24"/>
        </w:rPr>
      </w:pPr>
      <w:r w:rsidRPr="00C03ABB">
        <w:rPr>
          <w:rFonts w:ascii="Arial" w:hAnsi="Arial" w:cs="Arial"/>
          <w:sz w:val="24"/>
          <w:szCs w:val="24"/>
        </w:rPr>
        <w:t>Financeiro</w:t>
      </w:r>
    </w:p>
    <w:p w:rsidR="00C03ABB" w:rsidRDefault="00A003E9" w:rsidP="00C03ABB">
      <w:pPr>
        <w:pStyle w:val="Textodecomentrio"/>
        <w:numPr>
          <w:ilvl w:val="1"/>
          <w:numId w:val="40"/>
        </w:numPr>
        <w:ind w:left="1418" w:hanging="425"/>
        <w:jc w:val="both"/>
        <w:rPr>
          <w:rFonts w:ascii="Arial" w:hAnsi="Arial" w:cs="Arial"/>
          <w:sz w:val="24"/>
          <w:szCs w:val="24"/>
        </w:rPr>
      </w:pPr>
      <w:r w:rsidRPr="00C03ABB">
        <w:rPr>
          <w:rFonts w:ascii="Arial" w:hAnsi="Arial" w:cs="Arial"/>
          <w:sz w:val="24"/>
          <w:szCs w:val="24"/>
        </w:rPr>
        <w:t>Infr</w:t>
      </w:r>
      <w:bookmarkStart w:id="0" w:name="_GoBack"/>
      <w:bookmarkEnd w:id="0"/>
      <w:r w:rsidRPr="00C03ABB">
        <w:rPr>
          <w:rFonts w:ascii="Arial" w:hAnsi="Arial" w:cs="Arial"/>
          <w:sz w:val="24"/>
          <w:szCs w:val="24"/>
        </w:rPr>
        <w:t>aestrutura</w:t>
      </w:r>
    </w:p>
    <w:p w:rsidR="00A003E9" w:rsidRPr="00C03ABB" w:rsidRDefault="00A003E9" w:rsidP="00C03ABB">
      <w:pPr>
        <w:pStyle w:val="Textodecomentrio"/>
        <w:numPr>
          <w:ilvl w:val="1"/>
          <w:numId w:val="40"/>
        </w:numPr>
        <w:ind w:left="1418" w:hanging="425"/>
        <w:jc w:val="both"/>
        <w:rPr>
          <w:rFonts w:ascii="Arial" w:hAnsi="Arial" w:cs="Arial"/>
          <w:sz w:val="24"/>
          <w:szCs w:val="24"/>
        </w:rPr>
      </w:pPr>
      <w:r w:rsidRPr="00C03ABB">
        <w:rPr>
          <w:rFonts w:ascii="Arial" w:hAnsi="Arial" w:cs="Arial"/>
          <w:sz w:val="24"/>
          <w:szCs w:val="24"/>
        </w:rPr>
        <w:t>Pessoal</w:t>
      </w:r>
    </w:p>
    <w:p w:rsidR="001B3DF5" w:rsidRPr="00BF221D" w:rsidRDefault="001B3DF5" w:rsidP="001B3DF5">
      <w:pPr>
        <w:pStyle w:val="Textodecomentrio"/>
        <w:ind w:left="1440"/>
        <w:jc w:val="both"/>
        <w:rPr>
          <w:rFonts w:ascii="Arial" w:hAnsi="Arial" w:cs="Arial"/>
          <w:sz w:val="24"/>
          <w:szCs w:val="24"/>
        </w:rPr>
      </w:pPr>
    </w:p>
    <w:p w:rsidR="00A003E9" w:rsidRPr="00BF221D" w:rsidRDefault="002D29F4" w:rsidP="00BF221D">
      <w:pPr>
        <w:pStyle w:val="Textodecomentrio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Plano </w:t>
      </w:r>
      <w:r w:rsidR="00A003E9" w:rsidRPr="00BF221D">
        <w:rPr>
          <w:rFonts w:ascii="Arial" w:hAnsi="Arial" w:cs="Arial"/>
          <w:sz w:val="24"/>
          <w:szCs w:val="24"/>
        </w:rPr>
        <w:t>de execução</w:t>
      </w:r>
      <w:r w:rsidR="001B3DF5">
        <w:rPr>
          <w:rFonts w:ascii="Arial" w:hAnsi="Arial" w:cs="Arial"/>
          <w:sz w:val="24"/>
          <w:szCs w:val="24"/>
        </w:rPr>
        <w:t xml:space="preserve"> do modelo CERNE 2</w:t>
      </w:r>
      <w:r>
        <w:rPr>
          <w:rFonts w:ascii="Arial" w:hAnsi="Arial" w:cs="Arial"/>
          <w:sz w:val="24"/>
          <w:szCs w:val="24"/>
        </w:rPr>
        <w:t xml:space="preserve"> (preferencialmente utilizar o 5W2H)</w:t>
      </w:r>
    </w:p>
    <w:sectPr w:rsidR="00A003E9" w:rsidRPr="00BF221D" w:rsidSect="00D677B0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7B0" w:rsidRDefault="00D677B0">
      <w:r>
        <w:separator/>
      </w:r>
    </w:p>
  </w:endnote>
  <w:endnote w:type="continuationSeparator" w:id="0">
    <w:p w:rsidR="00D677B0" w:rsidRDefault="00D6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7B0" w:rsidRPr="004D036E" w:rsidRDefault="00D677B0" w:rsidP="00D677B0">
    <w:pPr>
      <w:pStyle w:val="Rodap"/>
      <w:jc w:val="right"/>
      <w:rPr>
        <w:sz w:val="18"/>
        <w:szCs w:val="18"/>
      </w:rPr>
    </w:pPr>
    <w:r w:rsidRPr="004D036E">
      <w:rPr>
        <w:rFonts w:ascii="Arial" w:hAnsi="Arial" w:cs="Arial"/>
        <w:b/>
        <w:sz w:val="18"/>
        <w:szCs w:val="18"/>
      </w:rPr>
      <w:fldChar w:fldCharType="begin"/>
    </w:r>
    <w:r w:rsidRPr="004D036E">
      <w:rPr>
        <w:rFonts w:ascii="Arial" w:hAnsi="Arial" w:cs="Arial"/>
        <w:b/>
        <w:sz w:val="18"/>
        <w:szCs w:val="18"/>
      </w:rPr>
      <w:instrText xml:space="preserve"> PAGE   \* MERGEFORMAT </w:instrText>
    </w:r>
    <w:r w:rsidRPr="004D036E">
      <w:rPr>
        <w:rFonts w:ascii="Arial" w:hAnsi="Arial" w:cs="Arial"/>
        <w:b/>
        <w:sz w:val="18"/>
        <w:szCs w:val="18"/>
      </w:rPr>
      <w:fldChar w:fldCharType="separate"/>
    </w:r>
    <w:r w:rsidR="00C03ABB">
      <w:rPr>
        <w:rFonts w:ascii="Arial" w:hAnsi="Arial" w:cs="Arial"/>
        <w:b/>
        <w:noProof/>
        <w:sz w:val="18"/>
        <w:szCs w:val="18"/>
      </w:rPr>
      <w:t>1</w:t>
    </w:r>
    <w:r w:rsidRPr="004D036E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7B0" w:rsidRDefault="00D677B0" w:rsidP="00D677B0">
    <w:pPr>
      <w:pStyle w:val="Rodap"/>
      <w:jc w:val="right"/>
    </w:pPr>
    <w:r w:rsidRPr="004D036E">
      <w:rPr>
        <w:rFonts w:ascii="Arial" w:hAnsi="Arial" w:cs="Arial"/>
        <w:b/>
        <w:sz w:val="18"/>
        <w:szCs w:val="18"/>
      </w:rPr>
      <w:fldChar w:fldCharType="begin"/>
    </w:r>
    <w:r w:rsidRPr="004D036E">
      <w:rPr>
        <w:rFonts w:ascii="Arial" w:hAnsi="Arial" w:cs="Arial"/>
        <w:b/>
        <w:sz w:val="18"/>
        <w:szCs w:val="18"/>
      </w:rPr>
      <w:instrText xml:space="preserve"> PAGE   \* MERGEFORMAT </w:instrText>
    </w:r>
    <w:r w:rsidRPr="004D036E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</w:t>
    </w:r>
    <w:r w:rsidRPr="004D036E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7B0" w:rsidRDefault="00D677B0">
      <w:r>
        <w:separator/>
      </w:r>
    </w:p>
  </w:footnote>
  <w:footnote w:type="continuationSeparator" w:id="0">
    <w:p w:rsidR="00D677B0" w:rsidRDefault="00D67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7B0" w:rsidRDefault="00D677B0">
    <w:pPr>
      <w:pStyle w:val="Cabealho"/>
    </w:pPr>
  </w:p>
  <w:tbl>
    <w:tblPr>
      <w:tblpPr w:leftFromText="141" w:rightFromText="141" w:vertAnchor="text" w:horzAnchor="margin" w:tblpXSpec="center" w:tblpY="-71"/>
      <w:tblW w:w="94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68"/>
      <w:gridCol w:w="5332"/>
      <w:gridCol w:w="2464"/>
    </w:tblGrid>
    <w:tr w:rsidR="00D677B0" w:rsidTr="00D677B0">
      <w:trPr>
        <w:trHeight w:val="1477"/>
        <w:jc w:val="center"/>
      </w:trPr>
      <w:tc>
        <w:tcPr>
          <w:tcW w:w="1668" w:type="dxa"/>
          <w:vAlign w:val="center"/>
        </w:tcPr>
        <w:p w:rsidR="00D677B0" w:rsidRDefault="00D677B0" w:rsidP="00D677B0"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-770255</wp:posOffset>
                </wp:positionV>
                <wp:extent cx="728345" cy="870585"/>
                <wp:effectExtent l="0" t="0" r="0" b="5715"/>
                <wp:wrapTight wrapText="bothSides">
                  <wp:wrapPolygon edited="0">
                    <wp:start x="0" y="0"/>
                    <wp:lineTo x="0" y="21269"/>
                    <wp:lineTo x="20903" y="21269"/>
                    <wp:lineTo x="20903" y="0"/>
                    <wp:lineTo x="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2" w:type="dxa"/>
          <w:vAlign w:val="center"/>
        </w:tcPr>
        <w:p w:rsidR="00D677B0" w:rsidRPr="004D036E" w:rsidRDefault="00D677B0" w:rsidP="00D677B0">
          <w:pPr>
            <w:pStyle w:val="Ttulo1"/>
            <w:jc w:val="center"/>
            <w:rPr>
              <w:rFonts w:ascii="Arial" w:hAnsi="Arial" w:cs="Arial"/>
              <w:sz w:val="28"/>
              <w:szCs w:val="28"/>
            </w:rPr>
          </w:pPr>
          <w:r w:rsidRPr="004D036E">
            <w:rPr>
              <w:rFonts w:ascii="Arial" w:hAnsi="Arial" w:cs="Arial"/>
              <w:sz w:val="28"/>
              <w:szCs w:val="28"/>
            </w:rPr>
            <w:t>Ministério da Educação</w:t>
          </w:r>
        </w:p>
        <w:p w:rsidR="00D677B0" w:rsidRPr="004D036E" w:rsidRDefault="00D677B0" w:rsidP="00D677B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D036E">
            <w:rPr>
              <w:rFonts w:ascii="Arial" w:hAnsi="Arial" w:cs="Arial"/>
              <w:b/>
              <w:sz w:val="22"/>
              <w:szCs w:val="22"/>
            </w:rPr>
            <w:t>Universidade Tecnológica Federal do Paraná</w:t>
          </w:r>
        </w:p>
        <w:p w:rsidR="00D677B0" w:rsidRPr="004D036E" w:rsidRDefault="00D677B0" w:rsidP="00D677B0">
          <w:pPr>
            <w:jc w:val="center"/>
            <w:rPr>
              <w:rFonts w:ascii="Arial" w:hAnsi="Arial" w:cs="Arial"/>
              <w:b/>
              <w:sz w:val="22"/>
            </w:rPr>
          </w:pPr>
          <w:proofErr w:type="spellStart"/>
          <w:r w:rsidRPr="004D036E">
            <w:rPr>
              <w:rFonts w:ascii="Arial" w:hAnsi="Arial" w:cs="Arial"/>
              <w:b/>
              <w:sz w:val="22"/>
              <w:szCs w:val="22"/>
            </w:rPr>
            <w:t>Pró-Reitoria</w:t>
          </w:r>
          <w:proofErr w:type="spellEnd"/>
          <w:r w:rsidRPr="004D036E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>
            <w:rPr>
              <w:rFonts w:ascii="Arial" w:hAnsi="Arial" w:cs="Arial"/>
              <w:b/>
              <w:sz w:val="22"/>
              <w:szCs w:val="22"/>
            </w:rPr>
            <w:t>Relações Empresariais e Comunitárias</w:t>
          </w:r>
        </w:p>
      </w:tc>
      <w:tc>
        <w:tcPr>
          <w:tcW w:w="2464" w:type="dxa"/>
          <w:vAlign w:val="bottom"/>
        </w:tcPr>
        <w:p w:rsidR="00D677B0" w:rsidRPr="004D036E" w:rsidRDefault="00D677B0" w:rsidP="00D677B0">
          <w:pPr>
            <w:rPr>
              <w:rFonts w:ascii="Arial" w:hAnsi="Arial" w:cs="Arial"/>
            </w:rPr>
          </w:pPr>
        </w:p>
        <w:p w:rsidR="00D677B0" w:rsidRPr="004D036E" w:rsidRDefault="00D677B0" w:rsidP="00D677B0">
          <w:pPr>
            <w:rPr>
              <w:rFonts w:ascii="Arial" w:hAnsi="Arial" w:cs="Arial"/>
            </w:rPr>
          </w:pPr>
          <w:r w:rsidRPr="004D036E">
            <w:rPr>
              <w:rFonts w:ascii="Arial" w:hAnsi="Arial" w:cs="Arial"/>
            </w:rPr>
            <w:object w:dxaOrig="4809" w:dyaOrig="17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39.75pt">
                <v:imagedata r:id="rId2" o:title=""/>
              </v:shape>
              <o:OLEObject Type="Embed" ProgID="CorelDRAW.Graphic.11" ShapeID="_x0000_i1025" DrawAspect="Content" ObjectID="_1589108761" r:id="rId3"/>
            </w:object>
          </w:r>
        </w:p>
        <w:p w:rsidR="00D677B0" w:rsidRPr="004D036E" w:rsidRDefault="00D677B0" w:rsidP="00D677B0">
          <w:pPr>
            <w:rPr>
              <w:rFonts w:ascii="Arial" w:hAnsi="Arial" w:cs="Arial"/>
            </w:rPr>
          </w:pPr>
        </w:p>
        <w:p w:rsidR="00D677B0" w:rsidRDefault="00D677B0" w:rsidP="00D677B0"/>
      </w:tc>
    </w:tr>
  </w:tbl>
  <w:p w:rsidR="00D677B0" w:rsidRDefault="00D677B0">
    <w:pPr>
      <w:pStyle w:val="Cabealho"/>
    </w:pPr>
  </w:p>
  <w:p w:rsidR="00D677B0" w:rsidRDefault="00D677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-71"/>
      <w:tblW w:w="94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68"/>
      <w:gridCol w:w="5332"/>
      <w:gridCol w:w="2464"/>
    </w:tblGrid>
    <w:tr w:rsidR="00D677B0">
      <w:trPr>
        <w:trHeight w:val="1477"/>
        <w:jc w:val="center"/>
      </w:trPr>
      <w:tc>
        <w:tcPr>
          <w:tcW w:w="1668" w:type="dxa"/>
          <w:vAlign w:val="center"/>
        </w:tcPr>
        <w:p w:rsidR="00D677B0" w:rsidRDefault="00D677B0" w:rsidP="00D677B0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-770255</wp:posOffset>
                </wp:positionV>
                <wp:extent cx="728345" cy="870585"/>
                <wp:effectExtent l="0" t="0" r="0" b="5715"/>
                <wp:wrapTight wrapText="bothSides">
                  <wp:wrapPolygon edited="0">
                    <wp:start x="0" y="0"/>
                    <wp:lineTo x="0" y="21269"/>
                    <wp:lineTo x="20903" y="21269"/>
                    <wp:lineTo x="20903" y="0"/>
                    <wp:lineTo x="0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2" w:type="dxa"/>
          <w:vAlign w:val="center"/>
        </w:tcPr>
        <w:p w:rsidR="00D677B0" w:rsidRPr="004D036E" w:rsidRDefault="00D677B0" w:rsidP="00D677B0">
          <w:pPr>
            <w:pStyle w:val="Ttulo1"/>
            <w:jc w:val="center"/>
            <w:rPr>
              <w:rFonts w:ascii="Arial" w:hAnsi="Arial" w:cs="Arial"/>
              <w:sz w:val="28"/>
              <w:szCs w:val="28"/>
            </w:rPr>
          </w:pPr>
          <w:r w:rsidRPr="004D036E">
            <w:rPr>
              <w:rFonts w:ascii="Arial" w:hAnsi="Arial" w:cs="Arial"/>
              <w:sz w:val="28"/>
              <w:szCs w:val="28"/>
            </w:rPr>
            <w:t>Ministério da Educação</w:t>
          </w:r>
        </w:p>
        <w:p w:rsidR="00D677B0" w:rsidRPr="004D036E" w:rsidRDefault="00D677B0" w:rsidP="00D677B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D036E">
            <w:rPr>
              <w:rFonts w:ascii="Arial" w:hAnsi="Arial" w:cs="Arial"/>
              <w:b/>
              <w:sz w:val="22"/>
              <w:szCs w:val="22"/>
            </w:rPr>
            <w:t>Universidade Tecnológica Federal do Paraná</w:t>
          </w:r>
        </w:p>
        <w:p w:rsidR="00D677B0" w:rsidRPr="004D036E" w:rsidRDefault="00D677B0" w:rsidP="00D677B0">
          <w:pPr>
            <w:jc w:val="center"/>
            <w:rPr>
              <w:rFonts w:ascii="Arial" w:hAnsi="Arial" w:cs="Arial"/>
              <w:b/>
              <w:sz w:val="22"/>
            </w:rPr>
          </w:pPr>
          <w:proofErr w:type="spellStart"/>
          <w:r w:rsidRPr="004D036E">
            <w:rPr>
              <w:rFonts w:ascii="Arial" w:hAnsi="Arial" w:cs="Arial"/>
              <w:b/>
              <w:sz w:val="22"/>
              <w:szCs w:val="22"/>
            </w:rPr>
            <w:t>Pró-Reitoria</w:t>
          </w:r>
          <w:proofErr w:type="spellEnd"/>
          <w:r w:rsidRPr="004D036E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>
            <w:rPr>
              <w:rFonts w:ascii="Arial" w:hAnsi="Arial" w:cs="Arial"/>
              <w:b/>
              <w:sz w:val="22"/>
              <w:szCs w:val="22"/>
            </w:rPr>
            <w:t>Relações Empresariais e Comunitárias</w:t>
          </w:r>
        </w:p>
      </w:tc>
      <w:tc>
        <w:tcPr>
          <w:tcW w:w="2464" w:type="dxa"/>
          <w:vAlign w:val="bottom"/>
        </w:tcPr>
        <w:p w:rsidR="00D677B0" w:rsidRPr="004D036E" w:rsidRDefault="00D677B0" w:rsidP="00D677B0">
          <w:pPr>
            <w:rPr>
              <w:rFonts w:ascii="Arial" w:hAnsi="Arial" w:cs="Arial"/>
            </w:rPr>
          </w:pPr>
        </w:p>
        <w:p w:rsidR="00D677B0" w:rsidRPr="004D036E" w:rsidRDefault="00D677B0" w:rsidP="00D677B0">
          <w:pPr>
            <w:rPr>
              <w:rFonts w:ascii="Arial" w:hAnsi="Arial" w:cs="Arial"/>
            </w:rPr>
          </w:pPr>
          <w:r w:rsidRPr="004D036E">
            <w:rPr>
              <w:rFonts w:ascii="Arial" w:hAnsi="Arial" w:cs="Arial"/>
            </w:rPr>
            <w:object w:dxaOrig="4809" w:dyaOrig="17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39.75pt">
                <v:imagedata r:id="rId2" o:title=""/>
              </v:shape>
              <o:OLEObject Type="Embed" ProgID="CorelDRAW.Graphic.11" ShapeID="_x0000_i1026" DrawAspect="Content" ObjectID="_1589108762" r:id="rId3"/>
            </w:object>
          </w:r>
        </w:p>
        <w:p w:rsidR="00D677B0" w:rsidRPr="004D036E" w:rsidRDefault="00D677B0" w:rsidP="00D677B0">
          <w:pPr>
            <w:rPr>
              <w:rFonts w:ascii="Arial" w:hAnsi="Arial" w:cs="Arial"/>
            </w:rPr>
          </w:pPr>
        </w:p>
        <w:p w:rsidR="00D677B0" w:rsidRDefault="00D677B0" w:rsidP="00D677B0"/>
      </w:tc>
    </w:tr>
  </w:tbl>
  <w:p w:rsidR="00D677B0" w:rsidRDefault="00D677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6F7"/>
    <w:multiLevelType w:val="hybridMultilevel"/>
    <w:tmpl w:val="7D18704C"/>
    <w:lvl w:ilvl="0" w:tplc="C14AA7EE">
      <w:start w:val="1"/>
      <w:numFmt w:val="lowerRoman"/>
      <w:pStyle w:val="A-Item"/>
      <w:lvlText w:val="%1."/>
      <w:lvlJc w:val="left"/>
      <w:pPr>
        <w:tabs>
          <w:tab w:val="num" w:pos="1404"/>
        </w:tabs>
        <w:ind w:left="1044" w:hanging="360"/>
      </w:pPr>
      <w:rPr>
        <w:rFonts w:hint="default"/>
      </w:rPr>
    </w:lvl>
    <w:lvl w:ilvl="1" w:tplc="64069708">
      <w:start w:val="1"/>
      <w:numFmt w:val="lowerRoman"/>
      <w:lvlText w:val="%2."/>
      <w:lvlJc w:val="left"/>
      <w:pPr>
        <w:tabs>
          <w:tab w:val="num" w:pos="2975"/>
        </w:tabs>
        <w:ind w:left="26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335"/>
        </w:tabs>
        <w:ind w:left="33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5"/>
        </w:tabs>
        <w:ind w:left="40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5"/>
        </w:tabs>
        <w:ind w:left="47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5"/>
        </w:tabs>
        <w:ind w:left="54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5"/>
        </w:tabs>
        <w:ind w:left="62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5"/>
        </w:tabs>
        <w:ind w:left="69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5"/>
        </w:tabs>
        <w:ind w:left="7655" w:hanging="180"/>
      </w:pPr>
    </w:lvl>
  </w:abstractNum>
  <w:abstractNum w:abstractNumId="1" w15:restartNumberingAfterBreak="0">
    <w:nsid w:val="053023C4"/>
    <w:multiLevelType w:val="hybridMultilevel"/>
    <w:tmpl w:val="740C626E"/>
    <w:lvl w:ilvl="0" w:tplc="DE32D492">
      <w:start w:val="1"/>
      <w:numFmt w:val="upperRoman"/>
      <w:lvlText w:val="%1."/>
      <w:lvlJc w:val="right"/>
      <w:pPr>
        <w:ind w:left="1191" w:hanging="397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269"/>
    <w:multiLevelType w:val="multilevel"/>
    <w:tmpl w:val="69C417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0A853240"/>
    <w:multiLevelType w:val="hybridMultilevel"/>
    <w:tmpl w:val="1326E42C"/>
    <w:lvl w:ilvl="0" w:tplc="E8127D4A">
      <w:start w:val="1"/>
      <w:numFmt w:val="upperRoman"/>
      <w:pStyle w:val="Ttulo3ArialNegrito"/>
      <w:lvlText w:val="ANEXO %1"/>
      <w:lvlJc w:val="left"/>
      <w:pPr>
        <w:ind w:left="40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106A72F7"/>
    <w:multiLevelType w:val="multilevel"/>
    <w:tmpl w:val="41F6D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E65AC8"/>
    <w:multiLevelType w:val="multilevel"/>
    <w:tmpl w:val="6A5CE9AA"/>
    <w:lvl w:ilvl="0">
      <w:start w:val="1"/>
      <w:numFmt w:val="upperRoman"/>
      <w:lvlText w:val="%1."/>
      <w:lvlJc w:val="right"/>
      <w:pPr>
        <w:ind w:left="1288" w:hanging="360"/>
      </w:pPr>
    </w:lvl>
    <w:lvl w:ilvl="1">
      <w:start w:val="2"/>
      <w:numFmt w:val="decimal"/>
      <w:isLgl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6" w15:restartNumberingAfterBreak="0">
    <w:nsid w:val="13933267"/>
    <w:multiLevelType w:val="multilevel"/>
    <w:tmpl w:val="C99048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C42DA8"/>
    <w:multiLevelType w:val="hybridMultilevel"/>
    <w:tmpl w:val="A6D6D650"/>
    <w:lvl w:ilvl="0" w:tplc="0416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173F7807"/>
    <w:multiLevelType w:val="multilevel"/>
    <w:tmpl w:val="E68C4016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pPr>
        <w:ind w:left="1110" w:hanging="39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1CE94FE8"/>
    <w:multiLevelType w:val="hybridMultilevel"/>
    <w:tmpl w:val="61DEE8B6"/>
    <w:lvl w:ilvl="0" w:tplc="556A1A38">
      <w:start w:val="7"/>
      <w:numFmt w:val="upperRoman"/>
      <w:lvlText w:val="%1."/>
      <w:lvlJc w:val="left"/>
      <w:pPr>
        <w:ind w:left="1004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F71F4"/>
    <w:multiLevelType w:val="hybridMultilevel"/>
    <w:tmpl w:val="A2FC14AA"/>
    <w:lvl w:ilvl="0" w:tplc="530445AE">
      <w:start w:val="3"/>
      <w:numFmt w:val="upperRoman"/>
      <w:lvlText w:val="%1."/>
      <w:lvlJc w:val="left"/>
      <w:pPr>
        <w:ind w:left="1004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8C71E40"/>
    <w:multiLevelType w:val="multilevel"/>
    <w:tmpl w:val="0D7E1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9E298E"/>
    <w:multiLevelType w:val="hybridMultilevel"/>
    <w:tmpl w:val="E3C0C8F8"/>
    <w:lvl w:ilvl="0" w:tplc="A8E02EB8">
      <w:start w:val="1"/>
      <w:numFmt w:val="upperRoman"/>
      <w:lvlText w:val="%1."/>
      <w:lvlJc w:val="right"/>
      <w:pPr>
        <w:ind w:left="1191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C2AF3"/>
    <w:multiLevelType w:val="multilevel"/>
    <w:tmpl w:val="BBCE5B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9C263D"/>
    <w:multiLevelType w:val="multilevel"/>
    <w:tmpl w:val="380C9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58051E"/>
    <w:multiLevelType w:val="multilevel"/>
    <w:tmpl w:val="3342BF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374783"/>
    <w:multiLevelType w:val="hybridMultilevel"/>
    <w:tmpl w:val="EF842F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24CA2"/>
    <w:multiLevelType w:val="multilevel"/>
    <w:tmpl w:val="C1B4BFF0"/>
    <w:lvl w:ilvl="0">
      <w:start w:val="1"/>
      <w:numFmt w:val="upperRoman"/>
      <w:lvlText w:val="%1."/>
      <w:lvlJc w:val="left"/>
      <w:pPr>
        <w:ind w:left="1191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0C42DDF"/>
    <w:multiLevelType w:val="multilevel"/>
    <w:tmpl w:val="6B18D9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F21321"/>
    <w:multiLevelType w:val="multilevel"/>
    <w:tmpl w:val="018E02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0" w15:restartNumberingAfterBreak="0">
    <w:nsid w:val="513B7B29"/>
    <w:multiLevelType w:val="multilevel"/>
    <w:tmpl w:val="DF1AA6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606E9A"/>
    <w:multiLevelType w:val="hybridMultilevel"/>
    <w:tmpl w:val="831C5108"/>
    <w:lvl w:ilvl="0" w:tplc="47C25C0A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F2191"/>
    <w:multiLevelType w:val="multilevel"/>
    <w:tmpl w:val="C9182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7D1D54"/>
    <w:multiLevelType w:val="hybridMultilevel"/>
    <w:tmpl w:val="00BEB402"/>
    <w:lvl w:ilvl="0" w:tplc="EB00FFDA">
      <w:start w:val="1"/>
      <w:numFmt w:val="upperRoman"/>
      <w:lvlText w:val="%1."/>
      <w:lvlJc w:val="left"/>
      <w:pPr>
        <w:ind w:left="1191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463D6"/>
    <w:multiLevelType w:val="multilevel"/>
    <w:tmpl w:val="B7560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5" w15:restartNumberingAfterBreak="0">
    <w:nsid w:val="57D37D15"/>
    <w:multiLevelType w:val="hybridMultilevel"/>
    <w:tmpl w:val="AFF019CA"/>
    <w:lvl w:ilvl="0" w:tplc="04160019">
      <w:start w:val="1"/>
      <w:numFmt w:val="lowerLetter"/>
      <w:lvlText w:val="%1."/>
      <w:lvlJc w:val="left"/>
      <w:pPr>
        <w:ind w:left="1288" w:hanging="360"/>
      </w:p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61780E9A"/>
    <w:multiLevelType w:val="hybridMultilevel"/>
    <w:tmpl w:val="10DC2346"/>
    <w:lvl w:ilvl="0" w:tplc="1F10FB8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F2AA7"/>
    <w:multiLevelType w:val="multilevel"/>
    <w:tmpl w:val="174648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8" w15:restartNumberingAfterBreak="0">
    <w:nsid w:val="6DE81C41"/>
    <w:multiLevelType w:val="hybridMultilevel"/>
    <w:tmpl w:val="AC9089FA"/>
    <w:lvl w:ilvl="0" w:tplc="BA40E3B8">
      <w:start w:val="1"/>
      <w:numFmt w:val="lowerRoman"/>
      <w:lvlText w:val="%1."/>
      <w:lvlJc w:val="right"/>
      <w:pPr>
        <w:ind w:left="437" w:firstLine="981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A6C15"/>
    <w:multiLevelType w:val="multilevel"/>
    <w:tmpl w:val="2286C45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30" w15:restartNumberingAfterBreak="0">
    <w:nsid w:val="70554838"/>
    <w:multiLevelType w:val="multilevel"/>
    <w:tmpl w:val="C5F60E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D757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D67C2E"/>
    <w:multiLevelType w:val="hybridMultilevel"/>
    <w:tmpl w:val="6AF6C952"/>
    <w:lvl w:ilvl="0" w:tplc="971EC6BA">
      <w:start w:val="1"/>
      <w:numFmt w:val="upperRoman"/>
      <w:lvlText w:val="%1."/>
      <w:lvlJc w:val="right"/>
      <w:pPr>
        <w:ind w:left="1191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07FE2"/>
    <w:multiLevelType w:val="hybridMultilevel"/>
    <w:tmpl w:val="23EC8AB0"/>
    <w:lvl w:ilvl="0" w:tplc="62A48E42">
      <w:start w:val="1"/>
      <w:numFmt w:val="upperRoman"/>
      <w:lvlText w:val="%1."/>
      <w:lvlJc w:val="left"/>
      <w:pPr>
        <w:ind w:left="1191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84F2C"/>
    <w:multiLevelType w:val="hybridMultilevel"/>
    <w:tmpl w:val="BBE82468"/>
    <w:lvl w:ilvl="0" w:tplc="B65EC178">
      <w:start w:val="1"/>
      <w:numFmt w:val="decimal"/>
      <w:lvlText w:val="%1."/>
      <w:lvlJc w:val="left"/>
      <w:pPr>
        <w:ind w:left="46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79686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4E288F"/>
    <w:multiLevelType w:val="hybridMultilevel"/>
    <w:tmpl w:val="D24A01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C15EE"/>
    <w:multiLevelType w:val="multilevel"/>
    <w:tmpl w:val="69C417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21"/>
  </w:num>
  <w:num w:numId="7">
    <w:abstractNumId w:val="17"/>
  </w:num>
  <w:num w:numId="8">
    <w:abstractNumId w:val="28"/>
  </w:num>
  <w:num w:numId="9">
    <w:abstractNumId w:val="33"/>
  </w:num>
  <w:num w:numId="10">
    <w:abstractNumId w:val="32"/>
  </w:num>
  <w:num w:numId="11">
    <w:abstractNumId w:val="12"/>
  </w:num>
  <w:num w:numId="12">
    <w:abstractNumId w:val="11"/>
  </w:num>
  <w:num w:numId="13">
    <w:abstractNumId w:val="7"/>
  </w:num>
  <w:num w:numId="14">
    <w:abstractNumId w:val="14"/>
  </w:num>
  <w:num w:numId="15">
    <w:abstractNumId w:val="1"/>
  </w:num>
  <w:num w:numId="16">
    <w:abstractNumId w:val="22"/>
  </w:num>
  <w:num w:numId="17">
    <w:abstractNumId w:val="18"/>
  </w:num>
  <w:num w:numId="18">
    <w:abstractNumId w:val="2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13"/>
  </w:num>
  <w:num w:numId="23">
    <w:abstractNumId w:val="6"/>
  </w:num>
  <w:num w:numId="24">
    <w:abstractNumId w:val="34"/>
  </w:num>
  <w:num w:numId="25">
    <w:abstractNumId w:val="15"/>
  </w:num>
  <w:num w:numId="26">
    <w:abstractNumId w:val="20"/>
  </w:num>
  <w:num w:numId="27">
    <w:abstractNumId w:val="4"/>
  </w:num>
  <w:num w:numId="28">
    <w:abstractNumId w:val="36"/>
  </w:num>
  <w:num w:numId="29">
    <w:abstractNumId w:val="24"/>
  </w:num>
  <w:num w:numId="30">
    <w:abstractNumId w:val="2"/>
  </w:num>
  <w:num w:numId="31">
    <w:abstractNumId w:val="37"/>
  </w:num>
  <w:num w:numId="32">
    <w:abstractNumId w:val="29"/>
  </w:num>
  <w:num w:numId="33">
    <w:abstractNumId w:val="2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6"/>
  </w:num>
  <w:num w:numId="37">
    <w:abstractNumId w:val="35"/>
  </w:num>
  <w:num w:numId="38">
    <w:abstractNumId w:val="31"/>
  </w:num>
  <w:num w:numId="39">
    <w:abstractNumId w:val="27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02"/>
    <w:rsid w:val="0000152C"/>
    <w:rsid w:val="0001759B"/>
    <w:rsid w:val="00024D65"/>
    <w:rsid w:val="00074EF1"/>
    <w:rsid w:val="001B3DF5"/>
    <w:rsid w:val="00210DF7"/>
    <w:rsid w:val="002262D5"/>
    <w:rsid w:val="00271802"/>
    <w:rsid w:val="002D29F4"/>
    <w:rsid w:val="002F0A8E"/>
    <w:rsid w:val="00303B2D"/>
    <w:rsid w:val="003D59A5"/>
    <w:rsid w:val="00686F23"/>
    <w:rsid w:val="00793640"/>
    <w:rsid w:val="008333E5"/>
    <w:rsid w:val="008A167A"/>
    <w:rsid w:val="009C3E94"/>
    <w:rsid w:val="00A003E9"/>
    <w:rsid w:val="00A712E5"/>
    <w:rsid w:val="00AC3D11"/>
    <w:rsid w:val="00AD14A0"/>
    <w:rsid w:val="00AE07B9"/>
    <w:rsid w:val="00B10542"/>
    <w:rsid w:val="00B22EC5"/>
    <w:rsid w:val="00BD6405"/>
    <w:rsid w:val="00BF221D"/>
    <w:rsid w:val="00C03ABB"/>
    <w:rsid w:val="00C06B9A"/>
    <w:rsid w:val="00D677B0"/>
    <w:rsid w:val="00E2278E"/>
    <w:rsid w:val="00F5270A"/>
    <w:rsid w:val="00F553CC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B545E"/>
  <w15:chartTrackingRefBased/>
  <w15:docId w15:val="{CF84DC86-BA4A-4601-8AE7-9CC1D236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1802"/>
    <w:pPr>
      <w:keepNext/>
      <w:autoSpaceDE w:val="0"/>
      <w:autoSpaceDN w:val="0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2718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71802"/>
    <w:pPr>
      <w:keepNext/>
      <w:jc w:val="center"/>
      <w:outlineLvl w:val="2"/>
    </w:pPr>
    <w:rPr>
      <w:color w:val="000000"/>
      <w:sz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718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718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2718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27180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7180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2718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180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7180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271802"/>
    <w:rPr>
      <w:rFonts w:ascii="Times New Roman" w:eastAsia="Times New Roman" w:hAnsi="Times New Roman" w:cs="Times New Roman"/>
      <w:color w:val="000000"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271802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27180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27180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271802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27180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271802"/>
    <w:rPr>
      <w:rFonts w:ascii="Calibri Light" w:eastAsia="Times New Roman" w:hAnsi="Calibri Light" w:cs="Times New Roman"/>
      <w:lang w:eastAsia="pt-BR"/>
    </w:rPr>
  </w:style>
  <w:style w:type="paragraph" w:styleId="Cabealho">
    <w:name w:val="header"/>
    <w:basedOn w:val="Normal"/>
    <w:link w:val="CabealhoChar"/>
    <w:uiPriority w:val="99"/>
    <w:rsid w:val="0027180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8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71802"/>
    <w:pPr>
      <w:ind w:firstLine="70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271802"/>
    <w:rPr>
      <w:rFonts w:ascii="Arial" w:eastAsia="Times New Roman" w:hAnsi="Arial" w:cs="Arial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qFormat/>
    <w:rsid w:val="00271802"/>
    <w:pPr>
      <w:autoSpaceDE w:val="0"/>
      <w:autoSpaceDN w:val="0"/>
      <w:spacing w:after="120"/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rsid w:val="002718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-Item">
    <w:name w:val="A-Item"/>
    <w:basedOn w:val="Normal"/>
    <w:rsid w:val="00271802"/>
    <w:pPr>
      <w:numPr>
        <w:numId w:val="1"/>
      </w:numPr>
      <w:spacing w:before="120"/>
      <w:jc w:val="both"/>
    </w:pPr>
  </w:style>
  <w:style w:type="paragraph" w:customStyle="1" w:styleId="A-Artigo">
    <w:name w:val="A-Artigo"/>
    <w:basedOn w:val="Normal"/>
    <w:qFormat/>
    <w:rsid w:val="00271802"/>
    <w:pPr>
      <w:spacing w:before="240" w:after="120"/>
      <w:ind w:left="936" w:hanging="936"/>
      <w:jc w:val="both"/>
    </w:pPr>
    <w:rPr>
      <w:rFonts w:ascii="Arial" w:hAnsi="Arial"/>
    </w:rPr>
  </w:style>
  <w:style w:type="character" w:customStyle="1" w:styleId="apple-style-span">
    <w:name w:val="apple-style-span"/>
    <w:basedOn w:val="Fontepargpadro"/>
    <w:rsid w:val="00271802"/>
  </w:style>
  <w:style w:type="character" w:styleId="Hyperlink">
    <w:name w:val="Hyperlink"/>
    <w:rsid w:val="00271802"/>
    <w:rPr>
      <w:b/>
      <w:bCs/>
      <w:strike w:val="0"/>
      <w:dstrike w:val="0"/>
      <w:color w:val="007BA4"/>
      <w:u w:val="none"/>
      <w:effect w:val="none"/>
    </w:rPr>
  </w:style>
  <w:style w:type="character" w:styleId="Refdecomentrio">
    <w:name w:val="annotation reference"/>
    <w:semiHidden/>
    <w:rsid w:val="00271802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271802"/>
  </w:style>
  <w:style w:type="character" w:customStyle="1" w:styleId="TextodecomentrioChar">
    <w:name w:val="Texto de comentário Char"/>
    <w:basedOn w:val="Fontepargpadro"/>
    <w:link w:val="Textodecomentrio"/>
    <w:semiHidden/>
    <w:rsid w:val="002718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mmentSubject1">
    <w:name w:val="Comment Subject1"/>
    <w:basedOn w:val="Textodecomentrio"/>
    <w:next w:val="Textodecomentrio"/>
    <w:semiHidden/>
    <w:rsid w:val="00271802"/>
    <w:rPr>
      <w:b/>
      <w:bCs/>
    </w:rPr>
  </w:style>
  <w:style w:type="paragraph" w:customStyle="1" w:styleId="BalloonText1">
    <w:name w:val="Balloon Text1"/>
    <w:basedOn w:val="Normal"/>
    <w:semiHidden/>
    <w:rsid w:val="00271802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71802"/>
    <w:rPr>
      <w:color w:val="800080"/>
      <w:u w:val="single"/>
    </w:rPr>
  </w:style>
  <w:style w:type="paragraph" w:styleId="Textodebalo">
    <w:name w:val="Balloon Text"/>
    <w:basedOn w:val="Normal"/>
    <w:link w:val="TextodebaloChar"/>
    <w:semiHidden/>
    <w:rsid w:val="002718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271802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rsid w:val="002718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8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271802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2718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7180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Ttulo3ArialNegrito">
    <w:name w:val="Título 3 + Arial Negrito"/>
    <w:basedOn w:val="Ttulo3"/>
    <w:rsid w:val="00271802"/>
    <w:pPr>
      <w:numPr>
        <w:numId w:val="2"/>
      </w:numPr>
    </w:pPr>
    <w:rPr>
      <w:rFonts w:ascii="Arial" w:eastAsia="Arial" w:hAnsi="Arial"/>
      <w:b/>
      <w:bCs/>
    </w:rPr>
  </w:style>
  <w:style w:type="paragraph" w:styleId="PargrafodaLista">
    <w:name w:val="List Paragraph"/>
    <w:basedOn w:val="Normal"/>
    <w:uiPriority w:val="34"/>
    <w:qFormat/>
    <w:rsid w:val="00271802"/>
    <w:pPr>
      <w:ind w:left="708"/>
    </w:pPr>
  </w:style>
  <w:style w:type="table" w:styleId="Tabelacomgrade">
    <w:name w:val="Table Grid"/>
    <w:basedOn w:val="Tabelanormal"/>
    <w:uiPriority w:val="39"/>
    <w:rsid w:val="002718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7180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22">
    <w:name w:val="WW8Num22"/>
    <w:basedOn w:val="Semlista"/>
    <w:rsid w:val="00271802"/>
    <w:pPr>
      <w:numPr>
        <w:numId w:val="3"/>
      </w:numPr>
    </w:pPr>
  </w:style>
  <w:style w:type="paragraph" w:styleId="Reviso">
    <w:name w:val="Revision"/>
    <w:hidden/>
    <w:uiPriority w:val="99"/>
    <w:semiHidden/>
    <w:rsid w:val="0027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271802"/>
  </w:style>
  <w:style w:type="character" w:customStyle="1" w:styleId="TextodenotaderodapChar">
    <w:name w:val="Texto de nota de rodapé Char"/>
    <w:basedOn w:val="Fontepargpadro"/>
    <w:link w:val="Textodenotaderodap"/>
    <w:rsid w:val="0027180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271802"/>
    <w:rPr>
      <w:vertAlign w:val="superscript"/>
    </w:rPr>
  </w:style>
  <w:style w:type="character" w:styleId="MenoPendente">
    <w:name w:val="Unresolved Mention"/>
    <w:uiPriority w:val="99"/>
    <w:semiHidden/>
    <w:unhideWhenUsed/>
    <w:rsid w:val="00271802"/>
    <w:rPr>
      <w:color w:val="808080"/>
      <w:shd w:val="clear" w:color="auto" w:fill="E6E6E6"/>
    </w:rPr>
  </w:style>
  <w:style w:type="paragraph" w:styleId="NormalWeb">
    <w:name w:val="Normal (Web)"/>
    <w:basedOn w:val="Normal"/>
    <w:unhideWhenUsed/>
    <w:rsid w:val="0027180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rsid w:val="00271802"/>
  </w:style>
  <w:style w:type="character" w:styleId="Nmerodelinha">
    <w:name w:val="line number"/>
    <w:basedOn w:val="Fontepargpadro"/>
    <w:rsid w:val="00271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rau</dc:creator>
  <cp:keywords/>
  <dc:description/>
  <cp:lastModifiedBy>RICARDO MANICA</cp:lastModifiedBy>
  <cp:revision>5</cp:revision>
  <dcterms:created xsi:type="dcterms:W3CDTF">2018-04-26T12:39:00Z</dcterms:created>
  <dcterms:modified xsi:type="dcterms:W3CDTF">2018-05-29T17:20:00Z</dcterms:modified>
</cp:coreProperties>
</file>